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CA76B" w14:textId="1EB874DE" w:rsidR="005E0A08" w:rsidRPr="00461F40" w:rsidRDefault="005E0A08" w:rsidP="002543BB">
      <w:pPr>
        <w:spacing w:before="120" w:after="120" w:line="14" w:lineRule="atLeast"/>
        <w:jc w:val="center"/>
        <w:rPr>
          <w:rStyle w:val="fontstyle01"/>
          <w:rFonts w:ascii="Arial Nova Cond" w:hAnsi="Arial Nova Cond" w:cs="Calibri Light"/>
          <w:b/>
          <w:bCs/>
          <w:sz w:val="24"/>
          <w:szCs w:val="24"/>
        </w:rPr>
      </w:pPr>
      <w:r w:rsidRPr="00461F40">
        <w:rPr>
          <w:rFonts w:ascii="Arial Nova Cond" w:hAnsi="Arial Nova Cond" w:cs="Calibri Light"/>
          <w:b/>
          <w:bCs/>
          <w:sz w:val="28"/>
          <w:szCs w:val="28"/>
          <w:u w:val="single"/>
        </w:rPr>
        <w:t>Regulamin świadczenia usług</w:t>
      </w:r>
      <w:r w:rsidRPr="00461F40">
        <w:rPr>
          <w:rFonts w:ascii="Arial Nova Cond" w:hAnsi="Arial Nova Cond" w:cs="Calibri Light"/>
        </w:rPr>
        <w:t xml:space="preserve"> </w:t>
      </w:r>
      <w:r w:rsidRPr="00461F40">
        <w:rPr>
          <w:rFonts w:ascii="Arial Nova Cond" w:hAnsi="Arial Nova Cond" w:cs="Calibri Light"/>
        </w:rPr>
        <w:br/>
      </w:r>
      <w:r w:rsidRPr="00461F40">
        <w:rPr>
          <w:rStyle w:val="fontstyle01"/>
          <w:rFonts w:ascii="Arial Nova Cond" w:hAnsi="Arial Nova Cond" w:cs="Calibri Light"/>
          <w:b/>
          <w:bCs/>
          <w:sz w:val="24"/>
          <w:szCs w:val="24"/>
        </w:rPr>
        <w:t>„Energia społeczna. Sieć Przedsiębiorstw Społecznych</w:t>
      </w:r>
      <w:r w:rsidRPr="00461F40">
        <w:rPr>
          <w:rFonts w:ascii="Arial Nova Cond" w:hAnsi="Arial Nova Cond" w:cs="Calibri Light"/>
          <w:b/>
          <w:bCs/>
          <w:color w:val="000000"/>
          <w:sz w:val="24"/>
          <w:szCs w:val="24"/>
        </w:rPr>
        <w:br/>
      </w:r>
      <w:r w:rsidRPr="00461F40">
        <w:rPr>
          <w:rStyle w:val="fontstyle01"/>
          <w:rFonts w:ascii="Arial Nova Cond" w:hAnsi="Arial Nova Cond" w:cs="Calibri Light"/>
          <w:b/>
          <w:bCs/>
          <w:sz w:val="24"/>
          <w:szCs w:val="24"/>
        </w:rPr>
        <w:t xml:space="preserve">realizujących nowe modele usług w zakresie użyteczności publicznej” </w:t>
      </w:r>
    </w:p>
    <w:p w14:paraId="25682052" w14:textId="4BE4842E" w:rsidR="005E0A08" w:rsidRPr="00461F40" w:rsidRDefault="009A149F" w:rsidP="002543BB">
      <w:pPr>
        <w:spacing w:before="120" w:after="120" w:line="14" w:lineRule="atLeast"/>
        <w:jc w:val="center"/>
        <w:rPr>
          <w:rStyle w:val="fontstyle01"/>
          <w:rFonts w:ascii="Arial Nova Cond" w:hAnsi="Arial Nova Cond" w:cs="Calibri Light"/>
          <w:b/>
          <w:bCs/>
          <w:sz w:val="24"/>
          <w:szCs w:val="24"/>
        </w:rPr>
      </w:pPr>
      <w:r w:rsidRPr="00461F40">
        <w:rPr>
          <w:rStyle w:val="fontstyle01"/>
          <w:rFonts w:ascii="Arial Nova Cond" w:hAnsi="Arial Nova Cond" w:cs="Calibri Light"/>
          <w:b/>
          <w:bCs/>
          <w:sz w:val="24"/>
          <w:szCs w:val="24"/>
        </w:rPr>
        <w:t>REHABILITACJA</w:t>
      </w:r>
      <w:r w:rsidR="005E0A08" w:rsidRPr="00461F40">
        <w:rPr>
          <w:rStyle w:val="fontstyle01"/>
          <w:rFonts w:ascii="Arial Nova Cond" w:hAnsi="Arial Nova Cond" w:cs="Calibri Light"/>
          <w:b/>
          <w:bCs/>
          <w:sz w:val="24"/>
          <w:szCs w:val="24"/>
        </w:rPr>
        <w:t xml:space="preserve"> +</w:t>
      </w:r>
    </w:p>
    <w:p w14:paraId="0BCE3DAB" w14:textId="50EF8C10" w:rsidR="005E0A08" w:rsidRPr="00461F40" w:rsidRDefault="005E0A08" w:rsidP="002543BB">
      <w:pPr>
        <w:spacing w:before="120" w:after="120" w:line="14" w:lineRule="atLeast"/>
        <w:rPr>
          <w:rFonts w:ascii="Arial Nova Cond" w:hAnsi="Arial Nova Cond" w:cs="Calibri Light"/>
        </w:rPr>
      </w:pPr>
    </w:p>
    <w:p w14:paraId="7932A496" w14:textId="77777777" w:rsidR="005E0A08" w:rsidRPr="00461F40" w:rsidRDefault="005E0A08" w:rsidP="002543BB">
      <w:pPr>
        <w:spacing w:before="120" w:after="120" w:line="14" w:lineRule="atLeast"/>
        <w:jc w:val="center"/>
        <w:rPr>
          <w:rFonts w:ascii="Arial Nova Cond" w:hAnsi="Arial Nova Cond" w:cs="Calibri Light"/>
          <w:b/>
          <w:bCs/>
        </w:rPr>
      </w:pPr>
      <w:r w:rsidRPr="00461F40">
        <w:rPr>
          <w:rFonts w:ascii="Arial Nova Cond" w:hAnsi="Arial Nova Cond" w:cs="Calibri Light"/>
          <w:b/>
          <w:bCs/>
        </w:rPr>
        <w:t>§ 1</w:t>
      </w:r>
    </w:p>
    <w:p w14:paraId="65AB3124" w14:textId="6FF509E6" w:rsidR="005E0A08" w:rsidRPr="00461F40" w:rsidRDefault="005E0A08" w:rsidP="00737DCF">
      <w:pPr>
        <w:spacing w:before="120" w:after="120" w:line="14" w:lineRule="atLeast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1. Niniejszy Regulamin określa zasady korzystania z usług, w tym</w:t>
      </w:r>
      <w:r w:rsidR="00737DCF" w:rsidRPr="00461F40">
        <w:rPr>
          <w:rFonts w:ascii="Arial Nova Cond" w:hAnsi="Arial Nova Cond" w:cs="Calibri Light"/>
        </w:rPr>
        <w:t xml:space="preserve"> usług</w:t>
      </w:r>
      <w:r w:rsidRPr="00461F40">
        <w:rPr>
          <w:rFonts w:ascii="Arial Nova Cond" w:hAnsi="Arial Nova Cond" w:cs="Calibri Light"/>
        </w:rPr>
        <w:t xml:space="preserve"> specjalistycznych </w:t>
      </w:r>
      <w:r w:rsidR="00737DCF" w:rsidRPr="00461F40">
        <w:rPr>
          <w:rFonts w:ascii="Arial Nova Cond" w:hAnsi="Arial Nova Cond" w:cs="Calibri Light"/>
        </w:rPr>
        <w:t>dla mieszkańców Gminy Górno w ramach</w:t>
      </w:r>
      <w:r w:rsidR="004D699F" w:rsidRPr="00461F40">
        <w:rPr>
          <w:rFonts w:ascii="Arial Nova Cond" w:hAnsi="Arial Nova Cond" w:cs="Calibri Light"/>
        </w:rPr>
        <w:t xml:space="preserve"> pilotażowego wdrożenia</w:t>
      </w:r>
      <w:r w:rsidR="00737DCF" w:rsidRPr="00461F40">
        <w:rPr>
          <w:rFonts w:ascii="Arial Nova Cond" w:hAnsi="Arial Nova Cond" w:cs="Calibri Light"/>
        </w:rPr>
        <w:t xml:space="preserve"> WIĄZKI USŁUG SPOŁECZNYCH W OBSZARZE REHABILITACJA+</w:t>
      </w:r>
    </w:p>
    <w:p w14:paraId="6DD70E4E" w14:textId="49C015E6" w:rsidR="005E0A08" w:rsidRPr="00461F40" w:rsidRDefault="005E0A08" w:rsidP="002543BB">
      <w:pPr>
        <w:spacing w:before="120" w:after="120" w:line="14" w:lineRule="atLeast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2. Podmiotem realizującym usługi jest </w:t>
      </w:r>
      <w:r w:rsidR="00737DCF" w:rsidRPr="00461F40">
        <w:rPr>
          <w:rFonts w:ascii="Arial Nova Cond" w:hAnsi="Arial Nova Cond" w:cs="Calibri Light"/>
          <w:b/>
          <w:bCs/>
        </w:rPr>
        <w:t>Stowarzyszenie PROREW</w:t>
      </w:r>
    </w:p>
    <w:p w14:paraId="6E4CB7B3" w14:textId="77777777" w:rsidR="005E0A08" w:rsidRPr="00461F40" w:rsidRDefault="005E0A08" w:rsidP="002543BB">
      <w:pPr>
        <w:spacing w:before="120" w:after="120" w:line="14" w:lineRule="atLeast"/>
        <w:jc w:val="center"/>
        <w:rPr>
          <w:rFonts w:ascii="Arial Nova Cond" w:hAnsi="Arial Nova Cond" w:cs="Calibri Light"/>
          <w:b/>
          <w:bCs/>
        </w:rPr>
      </w:pPr>
      <w:r w:rsidRPr="00461F40">
        <w:rPr>
          <w:rFonts w:ascii="Arial Nova Cond" w:hAnsi="Arial Nova Cond" w:cs="Calibri Light"/>
          <w:b/>
          <w:bCs/>
        </w:rPr>
        <w:t>§ 2</w:t>
      </w:r>
    </w:p>
    <w:p w14:paraId="1030477D" w14:textId="77777777" w:rsidR="005E0A08" w:rsidRPr="00461F40" w:rsidRDefault="005E0A08" w:rsidP="002543BB">
      <w:pPr>
        <w:spacing w:before="120" w:after="120" w:line="14" w:lineRule="atLeast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Zwroty i wyrażenia użyte w Regulaminie:</w:t>
      </w:r>
    </w:p>
    <w:p w14:paraId="68501264" w14:textId="7D2B63AB" w:rsidR="005E0A08" w:rsidRPr="00461F40" w:rsidRDefault="005E0A08" w:rsidP="002543BB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1) </w:t>
      </w:r>
      <w:r w:rsidRPr="00461F40">
        <w:rPr>
          <w:rFonts w:ascii="Arial Nova Cond" w:hAnsi="Arial Nova Cond" w:cs="Calibri Light"/>
          <w:b/>
          <w:bCs/>
        </w:rPr>
        <w:t>Realizator</w:t>
      </w:r>
      <w:r w:rsidRPr="00461F40">
        <w:rPr>
          <w:rFonts w:ascii="Arial Nova Cond" w:hAnsi="Arial Nova Cond" w:cs="Calibri Light"/>
        </w:rPr>
        <w:t xml:space="preserve">  – </w:t>
      </w:r>
      <w:r w:rsidR="00737DCF" w:rsidRPr="00461F40">
        <w:rPr>
          <w:rFonts w:ascii="Arial Nova Cond" w:hAnsi="Arial Nova Cond" w:cs="Calibri Light"/>
        </w:rPr>
        <w:t>Stowarzyszenie PROREW</w:t>
      </w:r>
    </w:p>
    <w:p w14:paraId="0D51E74A" w14:textId="3E40C44C" w:rsidR="005E0A08" w:rsidRPr="00461F40" w:rsidRDefault="002F7417" w:rsidP="002543BB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2</w:t>
      </w:r>
      <w:r w:rsidR="005E0A08" w:rsidRPr="00461F40">
        <w:rPr>
          <w:rFonts w:ascii="Arial Nova Cond" w:hAnsi="Arial Nova Cond" w:cs="Calibri Light"/>
        </w:rPr>
        <w:t xml:space="preserve">) </w:t>
      </w:r>
      <w:r w:rsidR="005E0A08" w:rsidRPr="00461F40">
        <w:rPr>
          <w:rFonts w:ascii="Arial Nova Cond" w:hAnsi="Arial Nova Cond" w:cs="Calibri Light"/>
          <w:b/>
          <w:bCs/>
        </w:rPr>
        <w:t>odbiorca usług</w:t>
      </w:r>
      <w:r w:rsidR="005E0A08" w:rsidRPr="00461F40">
        <w:rPr>
          <w:rFonts w:ascii="Arial Nova Cond" w:hAnsi="Arial Nova Cond" w:cs="Calibri Light"/>
        </w:rPr>
        <w:t xml:space="preserve"> – osoba, której zostały przyznane usługi,</w:t>
      </w:r>
      <w:r w:rsidR="00DD38DA">
        <w:rPr>
          <w:rFonts w:ascii="Arial Nova Cond" w:hAnsi="Arial Nova Cond" w:cs="Calibri Light"/>
        </w:rPr>
        <w:t xml:space="preserve"> osoba korzystająca, klient, pacjent</w:t>
      </w:r>
    </w:p>
    <w:p w14:paraId="76F87A04" w14:textId="06594379" w:rsidR="005E0A08" w:rsidRPr="00461F40" w:rsidRDefault="002F7417" w:rsidP="002F7417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3</w:t>
      </w:r>
      <w:r w:rsidR="005E0A08" w:rsidRPr="00461F40">
        <w:rPr>
          <w:rFonts w:ascii="Arial Nova Cond" w:hAnsi="Arial Nova Cond" w:cs="Calibri Light"/>
        </w:rPr>
        <w:t>)</w:t>
      </w:r>
      <w:r w:rsidR="005E0A08" w:rsidRPr="00461F40">
        <w:rPr>
          <w:rFonts w:ascii="Arial Nova Cond" w:hAnsi="Arial Nova Cond" w:cs="Calibri Light"/>
          <w:b/>
          <w:bCs/>
        </w:rPr>
        <w:t xml:space="preserve"> wykonawca</w:t>
      </w:r>
      <w:r w:rsidR="005E0A08" w:rsidRPr="00461F40">
        <w:rPr>
          <w:rFonts w:ascii="Arial Nova Cond" w:hAnsi="Arial Nova Cond" w:cs="Calibri Light"/>
        </w:rPr>
        <w:t xml:space="preserve"> – osoba świadcząca usługi </w:t>
      </w:r>
      <w:r w:rsidRPr="00461F40">
        <w:rPr>
          <w:rFonts w:ascii="Arial Nova Cond" w:hAnsi="Arial Nova Cond" w:cs="Calibri Light"/>
        </w:rPr>
        <w:t>(</w:t>
      </w:r>
      <w:r w:rsidR="006F2E8E" w:rsidRPr="00461F40">
        <w:rPr>
          <w:rFonts w:ascii="Arial Nova Cond" w:hAnsi="Arial Nova Cond" w:cs="Calibri Light"/>
        </w:rPr>
        <w:t xml:space="preserve">fizjoterapeuta, logopeda, psychoterapeuta, psycholog, pracownik wypożyczalni, AON, opiekun medyczny, opiekun osoby starszej, </w:t>
      </w:r>
      <w:r w:rsidR="00A13E6D" w:rsidRPr="00461F40">
        <w:rPr>
          <w:rFonts w:ascii="Arial Nova Cond" w:hAnsi="Arial Nova Cond" w:cs="Calibri Light"/>
        </w:rPr>
        <w:t>animatorzy, doradca zawodowy i inni zgodnie z zapotrzebowaniem)</w:t>
      </w:r>
    </w:p>
    <w:p w14:paraId="356DD567" w14:textId="7217862F" w:rsidR="005E0A08" w:rsidRPr="00461F40" w:rsidRDefault="002F7417" w:rsidP="002543BB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4</w:t>
      </w:r>
      <w:r w:rsidR="005E0A08" w:rsidRPr="00461F40">
        <w:rPr>
          <w:rFonts w:ascii="Arial Nova Cond" w:hAnsi="Arial Nova Cond" w:cs="Calibri Light"/>
        </w:rPr>
        <w:t>)</w:t>
      </w:r>
      <w:r w:rsidR="005E0A08" w:rsidRPr="00461F40">
        <w:rPr>
          <w:rFonts w:ascii="Arial Nova Cond" w:hAnsi="Arial Nova Cond" w:cs="Calibri Light"/>
          <w:b/>
          <w:bCs/>
        </w:rPr>
        <w:t xml:space="preserve"> usługi</w:t>
      </w:r>
      <w:r w:rsidR="005E0A08" w:rsidRPr="00461F40">
        <w:rPr>
          <w:rFonts w:ascii="Arial Nova Cond" w:hAnsi="Arial Nova Cond" w:cs="Calibri Light"/>
        </w:rPr>
        <w:t xml:space="preserve"> – usługi </w:t>
      </w:r>
      <w:r w:rsidR="006F2E8E" w:rsidRPr="00461F40">
        <w:rPr>
          <w:rFonts w:ascii="Arial Nova Cond" w:hAnsi="Arial Nova Cond" w:cs="Calibri Light"/>
        </w:rPr>
        <w:t xml:space="preserve">rehabilitacyjne i </w:t>
      </w:r>
      <w:r w:rsidR="00AC7452" w:rsidRPr="00461F40">
        <w:rPr>
          <w:rFonts w:ascii="Arial Nova Cond" w:hAnsi="Arial Nova Cond" w:cs="Calibri Light"/>
        </w:rPr>
        <w:t>usługi pomocnicze</w:t>
      </w:r>
      <w:r w:rsidR="005E0A08" w:rsidRPr="00461F40">
        <w:rPr>
          <w:rFonts w:ascii="Arial Nova Cond" w:hAnsi="Arial Nova Cond" w:cs="Calibri Light"/>
        </w:rPr>
        <w:t>.</w:t>
      </w:r>
    </w:p>
    <w:p w14:paraId="0B83A845" w14:textId="77777777" w:rsidR="004D699F" w:rsidRPr="00461F40" w:rsidRDefault="004D699F" w:rsidP="002543BB">
      <w:pPr>
        <w:spacing w:before="120" w:after="120" w:line="14" w:lineRule="atLeast"/>
        <w:ind w:left="708"/>
        <w:rPr>
          <w:rFonts w:ascii="Arial Nova Cond" w:hAnsi="Arial Nova Cond" w:cs="Calibri Light"/>
        </w:rPr>
      </w:pPr>
    </w:p>
    <w:p w14:paraId="51A0A443" w14:textId="3C2470D2" w:rsidR="005E0A08" w:rsidRPr="00461F40" w:rsidRDefault="005E0A08" w:rsidP="002543BB">
      <w:pPr>
        <w:spacing w:before="120" w:after="120" w:line="14" w:lineRule="atLeast"/>
        <w:jc w:val="center"/>
        <w:rPr>
          <w:rFonts w:ascii="Arial Nova Cond" w:hAnsi="Arial Nova Cond" w:cs="Calibri Light"/>
          <w:b/>
          <w:bCs/>
        </w:rPr>
      </w:pPr>
      <w:r w:rsidRPr="00461F40">
        <w:rPr>
          <w:rFonts w:ascii="Arial Nova Cond" w:hAnsi="Arial Nova Cond" w:cs="Calibri Light"/>
          <w:b/>
          <w:bCs/>
        </w:rPr>
        <w:t>§ 3</w:t>
      </w:r>
    </w:p>
    <w:p w14:paraId="5D090D37" w14:textId="4ADD3A38" w:rsidR="004D699F" w:rsidRPr="00461F40" w:rsidRDefault="00E52631" w:rsidP="002543BB">
      <w:pPr>
        <w:spacing w:before="120" w:after="120" w:line="14" w:lineRule="atLeast"/>
        <w:jc w:val="center"/>
        <w:rPr>
          <w:rFonts w:ascii="Arial Nova Cond" w:hAnsi="Arial Nova Cond" w:cs="Calibri Light"/>
          <w:b/>
          <w:bCs/>
        </w:rPr>
      </w:pPr>
      <w:r w:rsidRPr="00461F40">
        <w:rPr>
          <w:rFonts w:ascii="Arial Nova Cond" w:hAnsi="Arial Nova Cond" w:cs="Calibri Light"/>
          <w:b/>
          <w:bCs/>
        </w:rPr>
        <w:t>Nabór/rekrutacja</w:t>
      </w:r>
    </w:p>
    <w:p w14:paraId="14359178" w14:textId="4B5377F8" w:rsidR="00DF2DE6" w:rsidRPr="00461F40" w:rsidRDefault="00DF2DE6" w:rsidP="00DF2DE6">
      <w:pPr>
        <w:spacing w:before="120" w:after="120" w:line="14" w:lineRule="atLeast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1. Rekrutacja osób korzystających z usług prowadzona jest zgodnie z zasadą równości szans</w:t>
      </w:r>
      <w:r w:rsidR="00D242FA">
        <w:rPr>
          <w:rFonts w:ascii="Arial Nova Cond" w:hAnsi="Arial Nova Cond" w:cs="Calibri Light"/>
        </w:rPr>
        <w:t xml:space="preserve"> </w:t>
      </w:r>
      <w:r w:rsidRPr="00461F40">
        <w:rPr>
          <w:rFonts w:ascii="Arial Nova Cond" w:hAnsi="Arial Nova Cond" w:cs="Calibri Light"/>
        </w:rPr>
        <w:t xml:space="preserve">i niedyskryminacji oraz zgodnie z przepisami dotyczącymi ochrony danych osobowych. </w:t>
      </w:r>
    </w:p>
    <w:p w14:paraId="4F545930" w14:textId="77777777" w:rsidR="0035420A" w:rsidRDefault="00DF2DE6" w:rsidP="00DF2DE6">
      <w:pPr>
        <w:spacing w:before="120" w:after="120" w:line="14" w:lineRule="atLeast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2. Z usług mogą korzystać zamieszkujące na terenie </w:t>
      </w:r>
      <w:r w:rsidR="00D242FA">
        <w:rPr>
          <w:rFonts w:ascii="Arial Nova Cond" w:hAnsi="Arial Nova Cond" w:cs="Calibri Light"/>
        </w:rPr>
        <w:t>gminy Górno</w:t>
      </w:r>
      <w:r w:rsidRPr="00461F40">
        <w:rPr>
          <w:rFonts w:ascii="Arial Nova Cond" w:hAnsi="Arial Nova Cond" w:cs="Calibri Light"/>
        </w:rPr>
        <w:t xml:space="preserve">: </w:t>
      </w:r>
      <w:r w:rsidRPr="00461F40">
        <w:rPr>
          <w:rFonts w:ascii="Arial Nova Cond" w:hAnsi="Arial Nova Cond" w:cs="Calibri Light"/>
        </w:rPr>
        <w:tab/>
      </w:r>
    </w:p>
    <w:p w14:paraId="1D4DA493" w14:textId="009275ED" w:rsidR="00DF2DE6" w:rsidRPr="00461F40" w:rsidRDefault="00DF2DE6" w:rsidP="00C31AD5">
      <w:pPr>
        <w:spacing w:before="120" w:after="120" w:line="14" w:lineRule="atLeast"/>
        <w:ind w:firstLine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a) osoby niepełnosprawne i niesamodzielne</w:t>
      </w:r>
      <w:r w:rsidR="007C0B78">
        <w:rPr>
          <w:rFonts w:ascii="Arial Nova Cond" w:hAnsi="Arial Nova Cond" w:cs="Calibri Light"/>
        </w:rPr>
        <w:t>,</w:t>
      </w:r>
      <w:r w:rsidRPr="00461F40">
        <w:rPr>
          <w:rFonts w:ascii="Arial Nova Cond" w:hAnsi="Arial Nova Cond" w:cs="Calibri Light"/>
        </w:rPr>
        <w:t xml:space="preserve"> </w:t>
      </w:r>
    </w:p>
    <w:p w14:paraId="46AF5B2B" w14:textId="37B2CFFF" w:rsidR="00DF2DE6" w:rsidRDefault="00DF2DE6" w:rsidP="00DF2DE6">
      <w:pPr>
        <w:spacing w:before="120" w:after="120" w:line="14" w:lineRule="atLeast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ab/>
        <w:t xml:space="preserve">b) osoby w wieku 60+  </w:t>
      </w:r>
    </w:p>
    <w:p w14:paraId="40425091" w14:textId="6AAF9086" w:rsidR="00D3384F" w:rsidRPr="00461F40" w:rsidRDefault="00D3384F" w:rsidP="00DF2DE6">
      <w:pPr>
        <w:spacing w:before="120" w:after="120" w:line="14" w:lineRule="atLeast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tab/>
        <w:t xml:space="preserve">c) osoby z ograniczeniami mobilności </w:t>
      </w:r>
    </w:p>
    <w:p w14:paraId="50494A33" w14:textId="15EABD6C" w:rsidR="00DF2DE6" w:rsidRPr="00461F40" w:rsidRDefault="00DF2DE6" w:rsidP="00DF2DE6">
      <w:pPr>
        <w:spacing w:before="120" w:after="120" w:line="14" w:lineRule="atLeast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3. Osoba ubiegająca się o zakwalifikowanie do korzystania z usług jest zobowiązana: </w:t>
      </w:r>
    </w:p>
    <w:p w14:paraId="26B06E9B" w14:textId="79B09C6A" w:rsidR="00DF2DE6" w:rsidRPr="00461F40" w:rsidRDefault="00DF2DE6" w:rsidP="00DF2DE6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a) wypełnić</w:t>
      </w:r>
      <w:r w:rsidR="007451D8">
        <w:rPr>
          <w:rFonts w:ascii="Arial Nova Cond" w:hAnsi="Arial Nova Cond" w:cs="Calibri Light"/>
        </w:rPr>
        <w:t xml:space="preserve"> </w:t>
      </w:r>
      <w:r w:rsidRPr="00461F40">
        <w:rPr>
          <w:rFonts w:ascii="Arial Nova Cond" w:hAnsi="Arial Nova Cond" w:cs="Calibri Light"/>
        </w:rPr>
        <w:t>i podpisać następujące dokumenty:</w:t>
      </w:r>
    </w:p>
    <w:p w14:paraId="598FEF3F" w14:textId="77777777" w:rsidR="00DF2DE6" w:rsidRPr="00461F40" w:rsidRDefault="00DF2DE6" w:rsidP="00DF2DE6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-  formularz zgłoszeniowy; </w:t>
      </w:r>
    </w:p>
    <w:p w14:paraId="01DA33E9" w14:textId="5B9F4EA9" w:rsidR="00DF2DE6" w:rsidRPr="00461F40" w:rsidRDefault="00DF2DE6" w:rsidP="00DF2DE6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- </w:t>
      </w:r>
      <w:r w:rsidR="007451D8">
        <w:rPr>
          <w:rFonts w:ascii="Arial Nova Cond" w:hAnsi="Arial Nova Cond" w:cs="Calibri Light"/>
        </w:rPr>
        <w:t>współpracy ze specjalistą przy opracowaniu</w:t>
      </w:r>
      <w:r w:rsidRPr="00461F40">
        <w:rPr>
          <w:rFonts w:ascii="Arial Nova Cond" w:hAnsi="Arial Nova Cond" w:cs="Calibri Light"/>
        </w:rPr>
        <w:t xml:space="preserve"> kartę kwalifikacji do </w:t>
      </w:r>
      <w:r w:rsidR="00E52631" w:rsidRPr="00461F40">
        <w:rPr>
          <w:rFonts w:ascii="Arial Nova Cond" w:hAnsi="Arial Nova Cond" w:cs="Calibri Light"/>
        </w:rPr>
        <w:t>rehabilitacji</w:t>
      </w:r>
      <w:r w:rsidR="007451D8">
        <w:rPr>
          <w:rFonts w:ascii="Arial Nova Cond" w:hAnsi="Arial Nova Cond" w:cs="Calibri Light"/>
        </w:rPr>
        <w:t xml:space="preserve">; </w:t>
      </w:r>
    </w:p>
    <w:p w14:paraId="2338A58E" w14:textId="596EC67E" w:rsidR="00DF2DE6" w:rsidRPr="00461F40" w:rsidRDefault="00DF2DE6" w:rsidP="00DF2DE6">
      <w:pPr>
        <w:spacing w:before="120" w:after="120" w:line="14" w:lineRule="atLeast"/>
        <w:ind w:firstLine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b) poinformować o wszystkich istotnych kwestiach, mogących mieć wpływ na przebieg wsparcia.</w:t>
      </w:r>
    </w:p>
    <w:p w14:paraId="1707E712" w14:textId="46317DF5" w:rsidR="00DF2DE6" w:rsidRPr="00461F40" w:rsidRDefault="00DF2DE6" w:rsidP="00DF2DE6">
      <w:pPr>
        <w:spacing w:before="120" w:after="120" w:line="14" w:lineRule="atLeast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4. Złożenie kompletu wymaganych dokumentów nie jest równoznaczne z zakwalifikowaniem się do korzystania z usług. Ostateczną decyzję podejmuje </w:t>
      </w:r>
      <w:r w:rsidRPr="00AB7F2E">
        <w:rPr>
          <w:rFonts w:ascii="Arial Nova Cond" w:hAnsi="Arial Nova Cond" w:cs="Calibri Light"/>
        </w:rPr>
        <w:t>specjalista</w:t>
      </w:r>
      <w:r w:rsidRPr="00461F40">
        <w:rPr>
          <w:rFonts w:ascii="Arial Nova Cond" w:hAnsi="Arial Nova Cond" w:cs="Calibri Light"/>
        </w:rPr>
        <w:t xml:space="preserve"> w oparciu o otrzymane dokumenty oraz uzyskane informacje.</w:t>
      </w:r>
    </w:p>
    <w:p w14:paraId="25386AF1" w14:textId="42C94D16" w:rsidR="00DF2DE6" w:rsidRPr="00461F40" w:rsidRDefault="00DF2DE6" w:rsidP="00DF2DE6">
      <w:pPr>
        <w:spacing w:before="120" w:after="120" w:line="14" w:lineRule="atLeast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5.  W przypadku gdy liczba zgłoszeń przewyższa ilość dostępnych usług pierwszeństwo mają:</w:t>
      </w:r>
    </w:p>
    <w:p w14:paraId="006B6B62" w14:textId="77777777" w:rsidR="00DF2DE6" w:rsidRPr="00C31AD5" w:rsidRDefault="00DF2DE6" w:rsidP="002D52CA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C31AD5">
        <w:rPr>
          <w:rFonts w:ascii="Arial Nova Cond" w:hAnsi="Arial Nova Cond" w:cs="Calibri Light"/>
        </w:rPr>
        <w:lastRenderedPageBreak/>
        <w:t>a) osoby niesamodzielne, których dochód nie przekracza na osobę w gospodarstwie domowym 150% właściwego kryterium dochodowego, o którym mowa w ustawie z dnia 12 marca 2004r. o pomocy społecznej,</w:t>
      </w:r>
    </w:p>
    <w:p w14:paraId="04CDCD9B" w14:textId="2C38BA96" w:rsidR="004D699F" w:rsidRPr="00C31AD5" w:rsidRDefault="00DF2DE6" w:rsidP="002D52CA">
      <w:pPr>
        <w:spacing w:before="120" w:after="120" w:line="14" w:lineRule="atLeast"/>
        <w:ind w:firstLine="708"/>
        <w:rPr>
          <w:rFonts w:ascii="Arial Nova Cond" w:hAnsi="Arial Nova Cond" w:cs="Calibri Light"/>
        </w:rPr>
      </w:pPr>
      <w:r w:rsidRPr="00C31AD5">
        <w:rPr>
          <w:rFonts w:ascii="Arial Nova Cond" w:hAnsi="Arial Nova Cond" w:cs="Calibri Light"/>
        </w:rPr>
        <w:t>b) osoby w wieku powyżej 60 lat z jednoosobowych gospodarstw domowych.</w:t>
      </w:r>
    </w:p>
    <w:p w14:paraId="175AD780" w14:textId="44F74E20" w:rsidR="00400B4D" w:rsidRPr="00C31AD5" w:rsidRDefault="00C31AD5" w:rsidP="002D52CA">
      <w:pPr>
        <w:spacing w:before="120" w:after="120" w:line="14" w:lineRule="atLeast"/>
        <w:ind w:firstLine="708"/>
        <w:rPr>
          <w:rFonts w:ascii="Arial Nova Cond" w:hAnsi="Arial Nova Cond" w:cs="Calibri Light"/>
        </w:rPr>
      </w:pPr>
      <w:r w:rsidRPr="00C31AD5">
        <w:rPr>
          <w:rFonts w:ascii="Arial Nova Cond" w:hAnsi="Arial Nova Cond" w:cs="Calibri Light"/>
        </w:rPr>
        <w:t>c) o</w:t>
      </w:r>
      <w:r w:rsidR="00400B4D" w:rsidRPr="00C31AD5">
        <w:rPr>
          <w:rFonts w:ascii="Arial Nova Cond" w:hAnsi="Arial Nova Cond" w:cs="Calibri Light"/>
        </w:rPr>
        <w:t xml:space="preserve">soby </w:t>
      </w:r>
      <w:r w:rsidRPr="00C31AD5">
        <w:rPr>
          <w:rFonts w:ascii="Arial Nova Cond" w:hAnsi="Arial Nova Cond" w:cs="Calibri Light"/>
        </w:rPr>
        <w:t>skierowane przez Ośrodek Pomocy Społecznej</w:t>
      </w:r>
      <w:r w:rsidR="00400B4D" w:rsidRPr="00C31AD5">
        <w:rPr>
          <w:rFonts w:ascii="Arial Nova Cond" w:hAnsi="Arial Nova Cond" w:cs="Calibri Light"/>
        </w:rPr>
        <w:t xml:space="preserve"> </w:t>
      </w:r>
    </w:p>
    <w:p w14:paraId="20D1BDD7" w14:textId="7A9FC338" w:rsidR="00400B4D" w:rsidRPr="00C31AD5" w:rsidRDefault="00400B4D" w:rsidP="002D52CA">
      <w:pPr>
        <w:spacing w:before="120" w:after="120" w:line="14" w:lineRule="atLeast"/>
        <w:ind w:firstLine="708"/>
        <w:rPr>
          <w:rFonts w:ascii="Arial Nova Cond" w:hAnsi="Arial Nova Cond" w:cs="Calibri Light"/>
        </w:rPr>
      </w:pPr>
      <w:r w:rsidRPr="00C31AD5">
        <w:rPr>
          <w:rFonts w:ascii="Arial Nova Cond" w:hAnsi="Arial Nova Cond" w:cs="Calibri Light"/>
        </w:rPr>
        <w:t>6. W przypadku rezygnacji/</w:t>
      </w:r>
      <w:r w:rsidR="00C31AD5" w:rsidRPr="00C31AD5">
        <w:rPr>
          <w:rFonts w:ascii="Arial Nova Cond" w:hAnsi="Arial Nova Cond" w:cs="Calibri Light"/>
        </w:rPr>
        <w:t>przerwania</w:t>
      </w:r>
      <w:r w:rsidRPr="00C31AD5">
        <w:rPr>
          <w:rFonts w:ascii="Arial Nova Cond" w:hAnsi="Arial Nova Cond" w:cs="Calibri Light"/>
        </w:rPr>
        <w:t xml:space="preserve"> udziału w usłudze:</w:t>
      </w:r>
    </w:p>
    <w:p w14:paraId="6465FF5C" w14:textId="5673D830" w:rsidR="00400B4D" w:rsidRPr="00C31AD5" w:rsidRDefault="00400B4D" w:rsidP="002D52CA">
      <w:pPr>
        <w:spacing w:before="120" w:after="120" w:line="14" w:lineRule="atLeast"/>
        <w:ind w:firstLine="708"/>
        <w:rPr>
          <w:rFonts w:ascii="Arial Nova Cond" w:hAnsi="Arial Nova Cond" w:cs="Calibri Light"/>
        </w:rPr>
      </w:pPr>
      <w:r w:rsidRPr="00C31AD5">
        <w:rPr>
          <w:rFonts w:ascii="Arial Nova Cond" w:hAnsi="Arial Nova Cond" w:cs="Calibri Light"/>
        </w:rPr>
        <w:t xml:space="preserve">a) miejsce zajmuje kolejna osoba zgłaszająca </w:t>
      </w:r>
      <w:r w:rsidR="00C31AD5" w:rsidRPr="00C31AD5">
        <w:rPr>
          <w:rFonts w:ascii="Arial Nova Cond" w:hAnsi="Arial Nova Cond" w:cs="Calibri Light"/>
        </w:rPr>
        <w:t>chęć</w:t>
      </w:r>
      <w:r w:rsidRPr="00C31AD5">
        <w:rPr>
          <w:rFonts w:ascii="Arial Nova Cond" w:hAnsi="Arial Nova Cond" w:cs="Calibri Light"/>
        </w:rPr>
        <w:t xml:space="preserve"> udziału</w:t>
      </w:r>
    </w:p>
    <w:p w14:paraId="2FD4A8BE" w14:textId="446C0129" w:rsidR="00400B4D" w:rsidRPr="00C31AD5" w:rsidRDefault="00400B4D" w:rsidP="00952FED">
      <w:pPr>
        <w:spacing w:before="120" w:after="120" w:line="14" w:lineRule="atLeast"/>
        <w:ind w:left="708"/>
        <w:jc w:val="both"/>
        <w:rPr>
          <w:rFonts w:ascii="Arial Nova Cond" w:hAnsi="Arial Nova Cond" w:cs="Calibri Light"/>
        </w:rPr>
      </w:pPr>
      <w:r w:rsidRPr="00C31AD5">
        <w:rPr>
          <w:rFonts w:ascii="Arial Nova Cond" w:hAnsi="Arial Nova Cond" w:cs="Calibri Light"/>
        </w:rPr>
        <w:t xml:space="preserve">b) w przypadku </w:t>
      </w:r>
      <w:r w:rsidR="00C31AD5" w:rsidRPr="00C31AD5">
        <w:rPr>
          <w:rFonts w:ascii="Arial Nova Cond" w:hAnsi="Arial Nova Cond" w:cs="Calibri Light"/>
        </w:rPr>
        <w:t>zrekrutowania</w:t>
      </w:r>
      <w:r w:rsidRPr="00C31AD5">
        <w:rPr>
          <w:rFonts w:ascii="Arial Nova Cond" w:hAnsi="Arial Nova Cond" w:cs="Calibri Light"/>
        </w:rPr>
        <w:t xml:space="preserve"> wymaganej ilości </w:t>
      </w:r>
      <w:r w:rsidR="00C31AD5" w:rsidRPr="00C31AD5">
        <w:rPr>
          <w:rFonts w:ascii="Arial Nova Cond" w:hAnsi="Arial Nova Cond" w:cs="Calibri Light"/>
        </w:rPr>
        <w:t>odbiorców</w:t>
      </w:r>
      <w:r w:rsidRPr="00C31AD5">
        <w:rPr>
          <w:rFonts w:ascii="Arial Nova Cond" w:hAnsi="Arial Nova Cond" w:cs="Calibri Light"/>
        </w:rPr>
        <w:t xml:space="preserve"> usługi, </w:t>
      </w:r>
      <w:r w:rsidR="00C31AD5" w:rsidRPr="00C31AD5">
        <w:rPr>
          <w:rFonts w:ascii="Arial Nova Cond" w:hAnsi="Arial Nova Cond" w:cs="Calibri Light"/>
        </w:rPr>
        <w:t>pozostałe</w:t>
      </w:r>
      <w:r w:rsidRPr="00C31AD5">
        <w:rPr>
          <w:rFonts w:ascii="Arial Nova Cond" w:hAnsi="Arial Nova Cond" w:cs="Calibri Light"/>
        </w:rPr>
        <w:t xml:space="preserve"> godziny osoby rezygnującej zostają </w:t>
      </w:r>
      <w:r w:rsidR="00C31AD5" w:rsidRPr="00C31AD5">
        <w:rPr>
          <w:rFonts w:ascii="Arial Nova Cond" w:hAnsi="Arial Nova Cond" w:cs="Calibri Light"/>
        </w:rPr>
        <w:t>rozdysponowane</w:t>
      </w:r>
      <w:r w:rsidRPr="00C31AD5">
        <w:rPr>
          <w:rFonts w:ascii="Arial Nova Cond" w:hAnsi="Arial Nova Cond" w:cs="Calibri Light"/>
        </w:rPr>
        <w:t xml:space="preserve"> pomiędzy pozostałymi odbiorami usług (</w:t>
      </w:r>
      <w:r w:rsidR="00C31AD5" w:rsidRPr="00C31AD5">
        <w:rPr>
          <w:rFonts w:ascii="Arial Nova Cond" w:hAnsi="Arial Nova Cond" w:cs="Calibri Light"/>
        </w:rPr>
        <w:t>zgodnie</w:t>
      </w:r>
      <w:r w:rsidRPr="00C31AD5">
        <w:rPr>
          <w:rFonts w:ascii="Arial Nova Cond" w:hAnsi="Arial Nova Cond" w:cs="Calibri Light"/>
        </w:rPr>
        <w:t xml:space="preserve"> z </w:t>
      </w:r>
      <w:r w:rsidR="00C31AD5" w:rsidRPr="00C31AD5">
        <w:rPr>
          <w:rFonts w:ascii="Arial Nova Cond" w:hAnsi="Arial Nova Cond" w:cs="Calibri Light"/>
        </w:rPr>
        <w:t>Indywidulanym</w:t>
      </w:r>
      <w:r w:rsidRPr="00C31AD5">
        <w:rPr>
          <w:rFonts w:ascii="Arial Nova Cond" w:hAnsi="Arial Nova Cond" w:cs="Calibri Light"/>
        </w:rPr>
        <w:t xml:space="preserve"> Planem Wsparcia)</w:t>
      </w:r>
    </w:p>
    <w:p w14:paraId="53021820" w14:textId="77777777" w:rsidR="00E52631" w:rsidRPr="00461F40" w:rsidRDefault="00E52631" w:rsidP="00DF2DE6">
      <w:pPr>
        <w:spacing w:before="120" w:after="120" w:line="14" w:lineRule="atLeast"/>
        <w:rPr>
          <w:rFonts w:ascii="Arial Nova Cond" w:hAnsi="Arial Nova Cond" w:cs="Calibri Light"/>
        </w:rPr>
      </w:pPr>
    </w:p>
    <w:p w14:paraId="67FF51BF" w14:textId="77777777" w:rsidR="00094AAE" w:rsidRDefault="00094AAE" w:rsidP="00E52631">
      <w:pPr>
        <w:spacing w:after="100" w:line="240" w:lineRule="auto"/>
        <w:jc w:val="center"/>
        <w:rPr>
          <w:rFonts w:ascii="Arial Nova Cond" w:hAnsi="Arial Nova Cond" w:cstheme="minorHAnsi"/>
          <w:b/>
          <w:bCs/>
        </w:rPr>
      </w:pPr>
    </w:p>
    <w:p w14:paraId="518A35CC" w14:textId="445ABC87" w:rsidR="00E52631" w:rsidRPr="00461F40" w:rsidRDefault="00E52631" w:rsidP="00E52631">
      <w:pPr>
        <w:spacing w:after="100" w:line="240" w:lineRule="auto"/>
        <w:jc w:val="center"/>
        <w:rPr>
          <w:rFonts w:ascii="Arial Nova Cond" w:hAnsi="Arial Nova Cond" w:cstheme="minorHAnsi"/>
          <w:b/>
          <w:bCs/>
        </w:rPr>
      </w:pPr>
      <w:r w:rsidRPr="00461F40">
        <w:rPr>
          <w:rFonts w:ascii="Arial Nova Cond" w:hAnsi="Arial Nova Cond" w:cstheme="minorHAnsi"/>
          <w:b/>
          <w:bCs/>
        </w:rPr>
        <w:t>§4</w:t>
      </w:r>
    </w:p>
    <w:p w14:paraId="5642D95D" w14:textId="109623D5" w:rsidR="00E52631" w:rsidRPr="00461F40" w:rsidRDefault="002D52CA" w:rsidP="00E52631">
      <w:pPr>
        <w:spacing w:after="100" w:line="240" w:lineRule="auto"/>
        <w:jc w:val="center"/>
        <w:rPr>
          <w:rFonts w:ascii="Arial Nova Cond" w:eastAsiaTheme="minorHAnsi" w:hAnsi="Arial Nova Cond" w:cstheme="minorHAnsi"/>
          <w:b/>
          <w:bCs/>
        </w:rPr>
      </w:pPr>
      <w:r>
        <w:rPr>
          <w:rFonts w:ascii="Arial Nova Cond" w:hAnsi="Arial Nova Cond" w:cstheme="minorHAnsi"/>
          <w:b/>
          <w:bCs/>
        </w:rPr>
        <w:t>Zakres usług</w:t>
      </w:r>
    </w:p>
    <w:p w14:paraId="328FEB4E" w14:textId="77777777" w:rsidR="00E52631" w:rsidRPr="00461F40" w:rsidRDefault="00E52631" w:rsidP="00E52631">
      <w:pPr>
        <w:spacing w:after="100" w:line="240" w:lineRule="auto"/>
        <w:jc w:val="center"/>
        <w:rPr>
          <w:rFonts w:ascii="Arial Nova Cond" w:hAnsi="Arial Nova Cond" w:cstheme="minorHAnsi"/>
        </w:rPr>
      </w:pPr>
    </w:p>
    <w:p w14:paraId="3E3EB1F8" w14:textId="22453A34" w:rsidR="00E52631" w:rsidRPr="004C59AB" w:rsidRDefault="00E52631" w:rsidP="00E52631">
      <w:pPr>
        <w:spacing w:after="100" w:line="240" w:lineRule="auto"/>
        <w:rPr>
          <w:rFonts w:ascii="Arial Nova Cond" w:hAnsi="Arial Nova Cond" w:cstheme="minorHAnsi"/>
        </w:rPr>
      </w:pPr>
      <w:r w:rsidRPr="004C59AB">
        <w:rPr>
          <w:rFonts w:ascii="Arial Nova Cond" w:hAnsi="Arial Nova Cond" w:cstheme="minorHAnsi"/>
        </w:rPr>
        <w:t xml:space="preserve">1. Wiązka usług społecznych obejmuje </w:t>
      </w:r>
      <w:r w:rsidR="002D52CA" w:rsidRPr="004C59AB">
        <w:rPr>
          <w:rFonts w:ascii="Arial Nova Cond" w:hAnsi="Arial Nova Cond" w:cstheme="minorHAnsi"/>
        </w:rPr>
        <w:t>pięć rodzajów</w:t>
      </w:r>
      <w:r w:rsidRPr="004C59AB">
        <w:rPr>
          <w:rFonts w:ascii="Arial Nova Cond" w:hAnsi="Arial Nova Cond" w:cstheme="minorHAnsi"/>
        </w:rPr>
        <w:t xml:space="preserve"> usług:</w:t>
      </w:r>
    </w:p>
    <w:p w14:paraId="063E4F4A" w14:textId="22F85D92" w:rsidR="00E52631" w:rsidRPr="004C59AB" w:rsidRDefault="00E52631" w:rsidP="00E52631">
      <w:pPr>
        <w:spacing w:after="100" w:line="240" w:lineRule="auto"/>
        <w:ind w:left="357"/>
        <w:rPr>
          <w:rFonts w:ascii="Arial Nova Cond" w:hAnsi="Arial Nova Cond" w:cstheme="minorHAnsi"/>
        </w:rPr>
      </w:pPr>
      <w:r w:rsidRPr="004C59AB">
        <w:rPr>
          <w:rFonts w:ascii="Arial Nova Cond" w:hAnsi="Arial Nova Cond" w:cstheme="minorHAnsi"/>
        </w:rPr>
        <w:t xml:space="preserve">a) </w:t>
      </w:r>
      <w:r w:rsidR="000E1AC3" w:rsidRPr="004C59AB">
        <w:rPr>
          <w:rFonts w:ascii="Arial Nova Cond" w:hAnsi="Arial Nova Cond" w:cstheme="minorHAnsi"/>
        </w:rPr>
        <w:t>usługi rehabilitacyjne</w:t>
      </w:r>
      <w:r w:rsidR="007C0B78">
        <w:rPr>
          <w:rFonts w:ascii="Arial Nova Cond" w:hAnsi="Arial Nova Cond" w:cstheme="minorHAnsi"/>
        </w:rPr>
        <w:t xml:space="preserve"> mobilnej</w:t>
      </w:r>
      <w:r w:rsidR="000E1AC3" w:rsidRPr="004C59AB">
        <w:rPr>
          <w:rFonts w:ascii="Arial Nova Cond" w:hAnsi="Arial Nova Cond" w:cstheme="minorHAnsi"/>
        </w:rPr>
        <w:t xml:space="preserve"> (fizjoterapeuta</w:t>
      </w:r>
      <w:r w:rsidR="00433616">
        <w:rPr>
          <w:rFonts w:ascii="Arial Nova Cond" w:hAnsi="Arial Nova Cond" w:cstheme="minorHAnsi"/>
        </w:rPr>
        <w:t xml:space="preserve"> mobilny</w:t>
      </w:r>
      <w:r w:rsidR="000E1AC3" w:rsidRPr="004C59AB">
        <w:rPr>
          <w:rFonts w:ascii="Arial Nova Cond" w:hAnsi="Arial Nova Cond" w:cstheme="minorHAnsi"/>
        </w:rPr>
        <w:t>, logopeda</w:t>
      </w:r>
      <w:r w:rsidR="00433616">
        <w:rPr>
          <w:rFonts w:ascii="Arial Nova Cond" w:hAnsi="Arial Nova Cond" w:cstheme="minorHAnsi"/>
        </w:rPr>
        <w:t xml:space="preserve"> mobilny</w:t>
      </w:r>
      <w:r w:rsidR="000E1AC3" w:rsidRPr="004C59AB">
        <w:rPr>
          <w:rFonts w:ascii="Arial Nova Cond" w:hAnsi="Arial Nova Cond" w:cstheme="minorHAnsi"/>
        </w:rPr>
        <w:t>, psychoterapeuta/psycholog</w:t>
      </w:r>
      <w:r w:rsidR="00433616">
        <w:rPr>
          <w:rFonts w:ascii="Arial Nova Cond" w:hAnsi="Arial Nova Cond" w:cstheme="minorHAnsi"/>
        </w:rPr>
        <w:t xml:space="preserve"> mobilny</w:t>
      </w:r>
      <w:r w:rsidR="00261E16">
        <w:rPr>
          <w:rFonts w:ascii="Arial Nova Cond" w:hAnsi="Arial Nova Cond" w:cstheme="minorHAnsi"/>
        </w:rPr>
        <w:t xml:space="preserve"> etc.</w:t>
      </w:r>
      <w:r w:rsidR="000E1AC3" w:rsidRPr="004C59AB">
        <w:rPr>
          <w:rFonts w:ascii="Arial Nova Cond" w:hAnsi="Arial Nova Cond" w:cstheme="minorHAnsi"/>
        </w:rPr>
        <w:t>)</w:t>
      </w:r>
    </w:p>
    <w:p w14:paraId="1F747558" w14:textId="065A69DF" w:rsidR="00E52631" w:rsidRPr="004C59AB" w:rsidRDefault="00E52631" w:rsidP="00E52631">
      <w:pPr>
        <w:spacing w:after="100" w:line="240" w:lineRule="auto"/>
        <w:ind w:left="357"/>
        <w:rPr>
          <w:rFonts w:ascii="Arial Nova Cond" w:hAnsi="Arial Nova Cond" w:cstheme="minorHAnsi"/>
        </w:rPr>
      </w:pPr>
      <w:r w:rsidRPr="004C59AB">
        <w:rPr>
          <w:rFonts w:ascii="Arial Nova Cond" w:hAnsi="Arial Nova Cond" w:cstheme="minorHAnsi"/>
        </w:rPr>
        <w:t xml:space="preserve">b) </w:t>
      </w:r>
      <w:r w:rsidR="003A7300" w:rsidRPr="004C59AB">
        <w:rPr>
          <w:rFonts w:ascii="Arial Nova Cond" w:hAnsi="Arial Nova Cond" w:cstheme="minorHAnsi"/>
        </w:rPr>
        <w:t>usługi wypożyczenia sprzętu rehabilitacyjnego (</w:t>
      </w:r>
      <w:r w:rsidR="004C59AB" w:rsidRPr="004C59AB">
        <w:rPr>
          <w:rFonts w:ascii="Arial Nova Cond" w:hAnsi="Arial Nova Cond" w:cstheme="minorHAnsi"/>
        </w:rPr>
        <w:t>w tym usługi dodatkowe)</w:t>
      </w:r>
    </w:p>
    <w:p w14:paraId="51C671EE" w14:textId="1D2B0A68" w:rsidR="00E52631" w:rsidRPr="004C59AB" w:rsidRDefault="00E52631" w:rsidP="00E52631">
      <w:pPr>
        <w:spacing w:after="100" w:line="240" w:lineRule="auto"/>
        <w:ind w:left="357"/>
        <w:rPr>
          <w:rFonts w:ascii="Arial Nova Cond" w:hAnsi="Arial Nova Cond" w:cstheme="minorHAnsi"/>
        </w:rPr>
      </w:pPr>
      <w:r w:rsidRPr="004C59AB">
        <w:rPr>
          <w:rFonts w:ascii="Arial Nova Cond" w:hAnsi="Arial Nova Cond" w:cstheme="minorHAnsi"/>
        </w:rPr>
        <w:t xml:space="preserve">c) </w:t>
      </w:r>
      <w:r w:rsidR="004C59AB" w:rsidRPr="004C59AB">
        <w:rPr>
          <w:rFonts w:ascii="Arial Nova Cond" w:hAnsi="Arial Nova Cond" w:cstheme="minorHAnsi"/>
        </w:rPr>
        <w:t>usługi transportowe</w:t>
      </w:r>
      <w:r w:rsidR="005E6FE2">
        <w:rPr>
          <w:rFonts w:ascii="Arial Nova Cond" w:hAnsi="Arial Nova Cond" w:cstheme="minorHAnsi"/>
        </w:rPr>
        <w:t xml:space="preserve"> (w tym usługi dodatkowe)</w:t>
      </w:r>
    </w:p>
    <w:p w14:paraId="5540E548" w14:textId="39C0E07C" w:rsidR="004C59AB" w:rsidRPr="004C59AB" w:rsidRDefault="004C59AB" w:rsidP="00E52631">
      <w:pPr>
        <w:spacing w:after="100" w:line="240" w:lineRule="auto"/>
        <w:ind w:left="357"/>
        <w:rPr>
          <w:rFonts w:ascii="Arial Nova Cond" w:hAnsi="Arial Nova Cond" w:cstheme="minorHAnsi"/>
        </w:rPr>
      </w:pPr>
      <w:r w:rsidRPr="004C59AB">
        <w:rPr>
          <w:rFonts w:ascii="Arial Nova Cond" w:hAnsi="Arial Nova Cond" w:cstheme="minorHAnsi"/>
        </w:rPr>
        <w:t>d) usługi animacyjne</w:t>
      </w:r>
    </w:p>
    <w:p w14:paraId="3770C140" w14:textId="6DD9F67F" w:rsidR="004C59AB" w:rsidRDefault="004C59AB" w:rsidP="00E52631">
      <w:pPr>
        <w:spacing w:after="100" w:line="240" w:lineRule="auto"/>
        <w:ind w:left="357"/>
        <w:rPr>
          <w:rFonts w:ascii="Arial Nova Cond" w:hAnsi="Arial Nova Cond" w:cstheme="minorHAnsi"/>
        </w:rPr>
      </w:pPr>
      <w:r w:rsidRPr="004C59AB">
        <w:rPr>
          <w:rFonts w:ascii="Arial Nova Cond" w:hAnsi="Arial Nova Cond" w:cstheme="minorHAnsi"/>
        </w:rPr>
        <w:t>e) rehabilitacja zawodowa</w:t>
      </w:r>
    </w:p>
    <w:p w14:paraId="5DD25AA6" w14:textId="4FA92B90" w:rsidR="00261E16" w:rsidRPr="00461F40" w:rsidRDefault="00261E16" w:rsidP="00261E16">
      <w:pPr>
        <w:spacing w:after="100" w:line="240" w:lineRule="auto"/>
        <w:rPr>
          <w:rFonts w:ascii="Arial Nova Cond" w:hAnsi="Arial Nova Cond" w:cstheme="minorHAnsi"/>
        </w:rPr>
      </w:pPr>
      <w:r>
        <w:rPr>
          <w:rFonts w:ascii="Arial Nova Cond" w:hAnsi="Arial Nova Cond" w:cstheme="minorHAnsi"/>
        </w:rPr>
        <w:t xml:space="preserve">Szczegółowe informacje dotyczące w/w usług dostępne są u Realizatora usług. </w:t>
      </w:r>
    </w:p>
    <w:p w14:paraId="450DA3CF" w14:textId="465D7465" w:rsidR="00E52631" w:rsidRPr="00461F40" w:rsidRDefault="00E52631" w:rsidP="00E52631">
      <w:pPr>
        <w:spacing w:after="100" w:line="240" w:lineRule="auto"/>
        <w:rPr>
          <w:rFonts w:ascii="Arial Nova Cond" w:hAnsi="Arial Nova Cond" w:cstheme="minorHAnsi"/>
        </w:rPr>
      </w:pPr>
      <w:r w:rsidRPr="00461F40">
        <w:rPr>
          <w:rFonts w:ascii="Arial Nova Cond" w:hAnsi="Arial Nova Cond" w:cstheme="minorHAnsi"/>
        </w:rPr>
        <w:t>2. Osoba korzystająca zostanie objęta wsparciem w postaci min</w:t>
      </w:r>
      <w:r w:rsidRPr="0035420A">
        <w:rPr>
          <w:rFonts w:ascii="Arial Nova Cond" w:hAnsi="Arial Nova Cond" w:cstheme="minorHAnsi"/>
        </w:rPr>
        <w:t xml:space="preserve">. </w:t>
      </w:r>
      <w:r w:rsidR="0035420A">
        <w:rPr>
          <w:rFonts w:ascii="Arial Nova Cond" w:hAnsi="Arial Nova Cond" w:cstheme="minorHAnsi"/>
        </w:rPr>
        <w:t>dwóch</w:t>
      </w:r>
      <w:r w:rsidRPr="0035420A">
        <w:rPr>
          <w:rFonts w:ascii="Arial Nova Cond" w:hAnsi="Arial Nova Cond" w:cstheme="minorHAnsi"/>
        </w:rPr>
        <w:t xml:space="preserve"> z w/w rodzajów usług.</w:t>
      </w:r>
    </w:p>
    <w:p w14:paraId="375208B4" w14:textId="77777777" w:rsidR="00E52631" w:rsidRPr="00461F40" w:rsidRDefault="00E52631" w:rsidP="00E52631">
      <w:pPr>
        <w:spacing w:after="100" w:line="240" w:lineRule="auto"/>
        <w:rPr>
          <w:rFonts w:ascii="Arial Nova Cond" w:hAnsi="Arial Nova Cond" w:cstheme="minorHAnsi"/>
        </w:rPr>
      </w:pPr>
      <w:r w:rsidRPr="00461F40">
        <w:rPr>
          <w:rFonts w:ascii="Arial Nova Cond" w:hAnsi="Arial Nova Cond" w:cstheme="minorHAnsi"/>
        </w:rPr>
        <w:t xml:space="preserve">3. W ramach usług można skorzystać ze wsparcia w formie: </w:t>
      </w:r>
    </w:p>
    <w:p w14:paraId="560D9C30" w14:textId="7B7FD486" w:rsidR="00E52631" w:rsidRPr="00461F40" w:rsidRDefault="00E52631" w:rsidP="00461F40">
      <w:pPr>
        <w:spacing w:after="100" w:line="240" w:lineRule="auto"/>
        <w:ind w:left="357"/>
        <w:rPr>
          <w:rFonts w:ascii="Arial Nova Cond" w:hAnsi="Arial Nova Cond" w:cstheme="minorHAnsi"/>
        </w:rPr>
      </w:pPr>
      <w:r w:rsidRPr="00461F40">
        <w:rPr>
          <w:rFonts w:ascii="Arial Nova Cond" w:hAnsi="Arial Nova Cond" w:cstheme="minorHAnsi"/>
        </w:rPr>
        <w:t>a) cyklicznych konsultacji fizjoterapeutycznych, psychologicznyc</w:t>
      </w:r>
      <w:r w:rsidR="00D67540">
        <w:rPr>
          <w:rFonts w:ascii="Arial Nova Cond" w:hAnsi="Arial Nova Cond" w:cstheme="minorHAnsi"/>
        </w:rPr>
        <w:t>h, logopedycznych</w:t>
      </w:r>
      <w:r w:rsidR="00961DB9">
        <w:rPr>
          <w:rFonts w:ascii="Arial Nova Cond" w:hAnsi="Arial Nova Cond" w:cstheme="minorHAnsi"/>
        </w:rPr>
        <w:t xml:space="preserve"> (Łącznie 620 godzin dla 40 UP)</w:t>
      </w:r>
    </w:p>
    <w:p w14:paraId="6BA0932E" w14:textId="720918A8" w:rsidR="00E52631" w:rsidRDefault="00461F40" w:rsidP="00461F40">
      <w:pPr>
        <w:spacing w:after="100" w:line="240" w:lineRule="auto"/>
        <w:ind w:left="357"/>
        <w:rPr>
          <w:rFonts w:ascii="Arial Nova Cond" w:hAnsi="Arial Nova Cond" w:cstheme="minorHAnsi"/>
        </w:rPr>
      </w:pPr>
      <w:r w:rsidRPr="00461F40">
        <w:rPr>
          <w:rFonts w:ascii="Arial Nova Cond" w:hAnsi="Arial Nova Cond" w:cstheme="minorHAnsi"/>
        </w:rPr>
        <w:t>b</w:t>
      </w:r>
      <w:r w:rsidR="00E52631" w:rsidRPr="00461F40">
        <w:rPr>
          <w:rFonts w:ascii="Arial Nova Cond" w:hAnsi="Arial Nova Cond" w:cstheme="minorHAnsi"/>
        </w:rPr>
        <w:t>) rehabilitacji, z użyciem narzędzi terapeutycznych</w:t>
      </w:r>
      <w:r w:rsidR="00961DB9">
        <w:rPr>
          <w:rFonts w:ascii="Arial Nova Cond" w:hAnsi="Arial Nova Cond" w:cstheme="minorHAnsi"/>
        </w:rPr>
        <w:t xml:space="preserve"> (wypożyczalnia: łącznie 340 godzin dla 40 UP, usługi dodatkowe (20 godzin dla 20 UP)</w:t>
      </w:r>
    </w:p>
    <w:p w14:paraId="6AB9E434" w14:textId="0AAB6A20" w:rsidR="00D67540" w:rsidRPr="00461F40" w:rsidRDefault="00D67540" w:rsidP="00461F40">
      <w:pPr>
        <w:spacing w:after="100" w:line="240" w:lineRule="auto"/>
        <w:ind w:left="357"/>
        <w:rPr>
          <w:rFonts w:ascii="Arial Nova Cond" w:hAnsi="Arial Nova Cond" w:cstheme="minorHAnsi"/>
        </w:rPr>
      </w:pPr>
      <w:r>
        <w:rPr>
          <w:rFonts w:ascii="Arial Nova Cond" w:hAnsi="Arial Nova Cond" w:cstheme="minorHAnsi"/>
        </w:rPr>
        <w:t xml:space="preserve">c) usługi transportowe specjalistyczne oraz przewozy </w:t>
      </w:r>
      <w:r w:rsidR="005E6FE2">
        <w:rPr>
          <w:rFonts w:ascii="Arial Nova Cond" w:hAnsi="Arial Nova Cond" w:cstheme="minorHAnsi"/>
        </w:rPr>
        <w:t>regularne/</w:t>
      </w:r>
      <w:r>
        <w:rPr>
          <w:rFonts w:ascii="Arial Nova Cond" w:hAnsi="Arial Nova Cond" w:cstheme="minorHAnsi"/>
        </w:rPr>
        <w:t xml:space="preserve">okazjonalne </w:t>
      </w:r>
      <w:r w:rsidR="001C610F">
        <w:rPr>
          <w:rFonts w:ascii="Arial Nova Cond" w:hAnsi="Arial Nova Cond" w:cstheme="minorHAnsi"/>
        </w:rPr>
        <w:t>(łącznie 400 godzin dla 20 UP)</w:t>
      </w:r>
    </w:p>
    <w:p w14:paraId="1E5FF8CE" w14:textId="4622B2B9" w:rsidR="00461F40" w:rsidRDefault="00D67540" w:rsidP="00461F40">
      <w:pPr>
        <w:spacing w:after="100" w:line="240" w:lineRule="auto"/>
        <w:ind w:left="357"/>
        <w:rPr>
          <w:rFonts w:ascii="Arial Nova Cond" w:hAnsi="Arial Nova Cond" w:cstheme="minorHAnsi"/>
        </w:rPr>
      </w:pPr>
      <w:r>
        <w:rPr>
          <w:rFonts w:ascii="Arial Nova Cond" w:hAnsi="Arial Nova Cond" w:cstheme="minorHAnsi"/>
        </w:rPr>
        <w:t>d) usługi animacji i integracji w obszarze sportu, rekreacji i turystyki</w:t>
      </w:r>
      <w:r w:rsidR="005E6FE2">
        <w:rPr>
          <w:rFonts w:ascii="Arial Nova Cond" w:hAnsi="Arial Nova Cond" w:cstheme="minorHAnsi"/>
        </w:rPr>
        <w:t xml:space="preserve"> </w:t>
      </w:r>
      <w:bookmarkStart w:id="0" w:name="_Hlk86838550"/>
      <w:r w:rsidR="001C610F">
        <w:rPr>
          <w:rFonts w:ascii="Arial Nova Cond" w:hAnsi="Arial Nova Cond" w:cstheme="minorHAnsi"/>
        </w:rPr>
        <w:t>(łącznie 125 godzin dla 25 UP)</w:t>
      </w:r>
      <w:bookmarkEnd w:id="0"/>
    </w:p>
    <w:p w14:paraId="05E3457B" w14:textId="09522952" w:rsidR="00461F40" w:rsidRPr="00461F40" w:rsidRDefault="00D67540" w:rsidP="004963B0">
      <w:pPr>
        <w:spacing w:after="100" w:line="240" w:lineRule="auto"/>
        <w:ind w:left="357"/>
        <w:rPr>
          <w:rFonts w:ascii="Arial Nova Cond" w:hAnsi="Arial Nova Cond" w:cstheme="minorHAnsi"/>
        </w:rPr>
      </w:pPr>
      <w:r>
        <w:rPr>
          <w:rFonts w:ascii="Arial Nova Cond" w:hAnsi="Arial Nova Cond" w:cstheme="minorHAnsi"/>
        </w:rPr>
        <w:t>e) rehabilitacji zawodowej</w:t>
      </w:r>
      <w:r w:rsidR="004963B0">
        <w:rPr>
          <w:rFonts w:ascii="Arial Nova Cond" w:hAnsi="Arial Nova Cond" w:cstheme="minorHAnsi"/>
        </w:rPr>
        <w:t xml:space="preserve"> (spotkania grupowe połączone z indywidualnymi konsultacjami z doradcą zawodowym, pośrednikiem pracy</w:t>
      </w:r>
      <w:r w:rsidR="001C610F">
        <w:rPr>
          <w:rFonts w:ascii="Arial Nova Cond" w:hAnsi="Arial Nova Cond" w:cstheme="minorHAnsi"/>
        </w:rPr>
        <w:t xml:space="preserve"> (łącznie 125 godzin dla 25 UP)</w:t>
      </w:r>
    </w:p>
    <w:p w14:paraId="74F35E95" w14:textId="7C7D2A89" w:rsidR="00E52631" w:rsidRPr="00461F40" w:rsidRDefault="00E52631" w:rsidP="00E52631">
      <w:pPr>
        <w:spacing w:after="100" w:line="240" w:lineRule="auto"/>
        <w:rPr>
          <w:rFonts w:ascii="Arial Nova Cond" w:hAnsi="Arial Nova Cond" w:cstheme="minorHAnsi"/>
        </w:rPr>
      </w:pPr>
      <w:r w:rsidRPr="00461F40">
        <w:rPr>
          <w:rFonts w:ascii="Arial Nova Cond" w:hAnsi="Arial Nova Cond" w:cstheme="minorHAnsi"/>
        </w:rPr>
        <w:t xml:space="preserve">4. Szczegółowy rodzaj i zakres usług zostanie określony dla każdej osoby indywidualnie przez </w:t>
      </w:r>
      <w:r w:rsidR="00FB05C6">
        <w:rPr>
          <w:rFonts w:ascii="Arial Nova Cond" w:hAnsi="Arial Nova Cond" w:cstheme="minorHAnsi"/>
        </w:rPr>
        <w:t>koordynatora</w:t>
      </w:r>
      <w:r w:rsidRPr="00461F40">
        <w:rPr>
          <w:rFonts w:ascii="Arial Nova Cond" w:hAnsi="Arial Nova Cond" w:cstheme="minorHAnsi"/>
        </w:rPr>
        <w:t xml:space="preserve">. </w:t>
      </w:r>
    </w:p>
    <w:p w14:paraId="7626D53F" w14:textId="3637C609" w:rsidR="004D699F" w:rsidRDefault="004D699F" w:rsidP="002543BB">
      <w:pPr>
        <w:spacing w:before="120" w:after="120" w:line="14" w:lineRule="atLeast"/>
        <w:jc w:val="center"/>
        <w:rPr>
          <w:rFonts w:ascii="Arial Nova Cond" w:hAnsi="Arial Nova Cond" w:cs="Calibri Light"/>
          <w:b/>
          <w:bCs/>
        </w:rPr>
      </w:pPr>
    </w:p>
    <w:p w14:paraId="36ECEA68" w14:textId="77777777" w:rsidR="00094AAE" w:rsidRDefault="00094AAE" w:rsidP="007C4904">
      <w:pPr>
        <w:spacing w:after="100" w:line="240" w:lineRule="auto"/>
        <w:jc w:val="center"/>
        <w:rPr>
          <w:rFonts w:ascii="Arial Nova Cond" w:hAnsi="Arial Nova Cond" w:cstheme="minorHAnsi"/>
          <w:b/>
          <w:bCs/>
        </w:rPr>
      </w:pPr>
    </w:p>
    <w:p w14:paraId="4A2364AB" w14:textId="77777777" w:rsidR="00094AAE" w:rsidRDefault="00094AAE" w:rsidP="007C4904">
      <w:pPr>
        <w:spacing w:after="100" w:line="240" w:lineRule="auto"/>
        <w:jc w:val="center"/>
        <w:rPr>
          <w:rFonts w:ascii="Arial Nova Cond" w:hAnsi="Arial Nova Cond" w:cstheme="minorHAnsi"/>
          <w:b/>
          <w:bCs/>
        </w:rPr>
      </w:pPr>
    </w:p>
    <w:p w14:paraId="62260D47" w14:textId="39E9670E" w:rsidR="007C4904" w:rsidRPr="00461F40" w:rsidRDefault="007C4904" w:rsidP="007C4904">
      <w:pPr>
        <w:spacing w:after="100" w:line="240" w:lineRule="auto"/>
        <w:jc w:val="center"/>
        <w:rPr>
          <w:rFonts w:ascii="Arial Nova Cond" w:hAnsi="Arial Nova Cond" w:cstheme="minorHAnsi"/>
          <w:b/>
          <w:bCs/>
        </w:rPr>
      </w:pPr>
      <w:r w:rsidRPr="00461F40">
        <w:rPr>
          <w:rFonts w:ascii="Arial Nova Cond" w:hAnsi="Arial Nova Cond" w:cstheme="minorHAnsi"/>
          <w:b/>
          <w:bCs/>
        </w:rPr>
        <w:lastRenderedPageBreak/>
        <w:t>§</w:t>
      </w:r>
      <w:r>
        <w:rPr>
          <w:rFonts w:ascii="Arial Nova Cond" w:hAnsi="Arial Nova Cond" w:cstheme="minorHAnsi"/>
          <w:b/>
          <w:bCs/>
        </w:rPr>
        <w:t>5</w:t>
      </w:r>
    </w:p>
    <w:p w14:paraId="14B5120D" w14:textId="1538E4B0" w:rsidR="00DD38DA" w:rsidRDefault="007C4904" w:rsidP="002543BB">
      <w:pPr>
        <w:spacing w:before="120" w:after="120" w:line="14" w:lineRule="atLeast"/>
        <w:jc w:val="center"/>
        <w:rPr>
          <w:rFonts w:ascii="Arial Nova Cond" w:hAnsi="Arial Nova Cond" w:cs="Calibri Light"/>
          <w:b/>
          <w:bCs/>
        </w:rPr>
      </w:pPr>
      <w:r>
        <w:rPr>
          <w:rFonts w:ascii="Arial Nova Cond" w:hAnsi="Arial Nova Cond" w:cs="Calibri Light"/>
          <w:b/>
          <w:bCs/>
        </w:rPr>
        <w:t>Prawa i obowiązki</w:t>
      </w:r>
    </w:p>
    <w:p w14:paraId="7C1813D5" w14:textId="77777777" w:rsidR="00DD38DA" w:rsidRPr="00461F40" w:rsidRDefault="00DD38DA" w:rsidP="002543BB">
      <w:pPr>
        <w:spacing w:before="120" w:after="120" w:line="14" w:lineRule="atLeast"/>
        <w:jc w:val="center"/>
        <w:rPr>
          <w:rFonts w:ascii="Arial Nova Cond" w:hAnsi="Arial Nova Cond" w:cs="Calibri Light"/>
          <w:b/>
          <w:bCs/>
        </w:rPr>
      </w:pPr>
    </w:p>
    <w:p w14:paraId="1ACA81FF" w14:textId="77777777" w:rsidR="005E0A08" w:rsidRPr="00461F40" w:rsidRDefault="005E0A08" w:rsidP="002543BB">
      <w:pPr>
        <w:spacing w:before="120" w:after="120" w:line="14" w:lineRule="atLeast"/>
        <w:rPr>
          <w:rFonts w:ascii="Arial Nova Cond" w:hAnsi="Arial Nova Cond" w:cs="Calibri Light"/>
          <w:b/>
          <w:bCs/>
        </w:rPr>
      </w:pPr>
      <w:r w:rsidRPr="00461F40">
        <w:rPr>
          <w:rFonts w:ascii="Arial Nova Cond" w:hAnsi="Arial Nova Cond" w:cs="Calibri Light"/>
          <w:b/>
          <w:bCs/>
        </w:rPr>
        <w:t>1. Odbiorca usług ma prawo do:</w:t>
      </w:r>
    </w:p>
    <w:p w14:paraId="65E9DD70" w14:textId="2FBF55DB" w:rsidR="005E0A08" w:rsidRPr="00461F40" w:rsidRDefault="005E0A08" w:rsidP="002543BB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1) korzystania z pomocy </w:t>
      </w:r>
      <w:r w:rsidR="00AC7452" w:rsidRPr="00461F40">
        <w:rPr>
          <w:rFonts w:ascii="Arial Nova Cond" w:hAnsi="Arial Nova Cond" w:cs="Calibri Light"/>
        </w:rPr>
        <w:t>wykonawcy</w:t>
      </w:r>
      <w:r w:rsidRPr="00461F40">
        <w:rPr>
          <w:rFonts w:ascii="Arial Nova Cond" w:hAnsi="Arial Nova Cond" w:cs="Calibri Light"/>
        </w:rPr>
        <w:t xml:space="preserve"> w wymiarze i zakresie określonym</w:t>
      </w:r>
      <w:r w:rsidR="007C4714">
        <w:rPr>
          <w:rFonts w:ascii="Arial Nova Cond" w:hAnsi="Arial Nova Cond" w:cs="Calibri Light"/>
        </w:rPr>
        <w:t xml:space="preserve"> przez koordynatora</w:t>
      </w:r>
    </w:p>
    <w:p w14:paraId="57E10EAB" w14:textId="66FB3AD8" w:rsidR="005E0A08" w:rsidRPr="00461F40" w:rsidRDefault="005E0A08" w:rsidP="002D52CA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2) bycia traktowanym przez </w:t>
      </w:r>
      <w:r w:rsidR="00AC7452" w:rsidRPr="00461F40">
        <w:rPr>
          <w:rFonts w:ascii="Arial Nova Cond" w:hAnsi="Arial Nova Cond" w:cs="Calibri Light"/>
        </w:rPr>
        <w:t>wykonawcę</w:t>
      </w:r>
      <w:r w:rsidRPr="00461F40">
        <w:rPr>
          <w:rFonts w:ascii="Arial Nova Cond" w:hAnsi="Arial Nova Cond" w:cs="Calibri Light"/>
        </w:rPr>
        <w:t xml:space="preserve"> z szacunkiem, z zachowaniem form grzecznościowych,</w:t>
      </w:r>
    </w:p>
    <w:p w14:paraId="47092397" w14:textId="0E1C952D" w:rsidR="005E0A08" w:rsidRPr="00461F40" w:rsidRDefault="005E0A08" w:rsidP="00C70F69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3) wymagania od </w:t>
      </w:r>
      <w:r w:rsidR="00AC7452" w:rsidRPr="00461F40">
        <w:rPr>
          <w:rFonts w:ascii="Arial Nova Cond" w:hAnsi="Arial Nova Cond" w:cs="Calibri Light"/>
        </w:rPr>
        <w:t>wykonawcy</w:t>
      </w:r>
      <w:r w:rsidRPr="00461F40">
        <w:rPr>
          <w:rFonts w:ascii="Arial Nova Cond" w:hAnsi="Arial Nova Cond" w:cs="Calibri Light"/>
        </w:rPr>
        <w:t xml:space="preserve"> świadczenia usług w sposób sumienny</w:t>
      </w:r>
      <w:r w:rsidR="00C70F69" w:rsidRPr="00461F40">
        <w:rPr>
          <w:rFonts w:ascii="Arial Nova Cond" w:hAnsi="Arial Nova Cond" w:cs="Calibri Light"/>
        </w:rPr>
        <w:t xml:space="preserve"> </w:t>
      </w:r>
      <w:r w:rsidRPr="00461F40">
        <w:rPr>
          <w:rFonts w:ascii="Arial Nova Cond" w:hAnsi="Arial Nova Cond" w:cs="Calibri Light"/>
        </w:rPr>
        <w:t>i staranny oraz wykonywania czynności zgodnie z zasadami bezpieczeństwa i higieny pracy,</w:t>
      </w:r>
    </w:p>
    <w:p w14:paraId="42348BE3" w14:textId="4C74960E" w:rsidR="005E0A08" w:rsidRPr="00461F40" w:rsidRDefault="005E0A08" w:rsidP="00C70F69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4) wymagania od </w:t>
      </w:r>
      <w:r w:rsidR="00AC7452" w:rsidRPr="00461F40">
        <w:rPr>
          <w:rFonts w:ascii="Arial Nova Cond" w:hAnsi="Arial Nova Cond" w:cs="Calibri Light"/>
        </w:rPr>
        <w:t>wykonawcy</w:t>
      </w:r>
      <w:r w:rsidRPr="00461F40">
        <w:rPr>
          <w:rFonts w:ascii="Arial Nova Cond" w:hAnsi="Arial Nova Cond" w:cs="Calibri Light"/>
        </w:rPr>
        <w:t xml:space="preserve"> zachowania poufności w zakresie danych i </w:t>
      </w:r>
      <w:r w:rsidR="00AC7452" w:rsidRPr="00461F40">
        <w:rPr>
          <w:rFonts w:ascii="Arial Nova Cond" w:hAnsi="Arial Nova Cond" w:cs="Calibri Light"/>
        </w:rPr>
        <w:t>i</w:t>
      </w:r>
      <w:r w:rsidRPr="00461F40">
        <w:rPr>
          <w:rFonts w:ascii="Arial Nova Cond" w:hAnsi="Arial Nova Cond" w:cs="Calibri Light"/>
        </w:rPr>
        <w:t>nformacji</w:t>
      </w:r>
      <w:r w:rsidR="00AC7452" w:rsidRPr="00461F40">
        <w:rPr>
          <w:rFonts w:ascii="Arial Nova Cond" w:hAnsi="Arial Nova Cond" w:cs="Calibri Light"/>
        </w:rPr>
        <w:t xml:space="preserve"> </w:t>
      </w:r>
      <w:r w:rsidRPr="00461F40">
        <w:rPr>
          <w:rFonts w:ascii="Arial Nova Cond" w:hAnsi="Arial Nova Cond" w:cs="Calibri Light"/>
        </w:rPr>
        <w:t>o jego sytuacji zdrowotnej, życiowej i materialnej</w:t>
      </w:r>
      <w:r w:rsidR="00B03ADC">
        <w:rPr>
          <w:rFonts w:ascii="Arial Nova Cond" w:hAnsi="Arial Nova Cond" w:cs="Calibri Light"/>
        </w:rPr>
        <w:t>,</w:t>
      </w:r>
    </w:p>
    <w:p w14:paraId="6B8BA427" w14:textId="3F4229F6" w:rsidR="005E0A08" w:rsidRPr="00461F40" w:rsidRDefault="005E0A08" w:rsidP="00C70F69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5) podjęcia przez </w:t>
      </w:r>
      <w:r w:rsidR="00AC7452" w:rsidRPr="00461F40">
        <w:rPr>
          <w:rFonts w:ascii="Arial Nova Cond" w:hAnsi="Arial Nova Cond" w:cs="Calibri Light"/>
        </w:rPr>
        <w:t>wykonawcę</w:t>
      </w:r>
      <w:r w:rsidRPr="00461F40">
        <w:rPr>
          <w:rFonts w:ascii="Arial Nova Cond" w:hAnsi="Arial Nova Cond" w:cs="Calibri Light"/>
        </w:rPr>
        <w:t xml:space="preserve"> niezbędnych działań w sytuacji nagłego pogorszenia stanu zdrowia</w:t>
      </w:r>
      <w:r w:rsidR="00AC7452" w:rsidRPr="00461F40">
        <w:rPr>
          <w:rFonts w:ascii="Arial Nova Cond" w:hAnsi="Arial Nova Cond" w:cs="Calibri Light"/>
        </w:rPr>
        <w:t xml:space="preserve"> </w:t>
      </w:r>
      <w:r w:rsidR="00B03ADC">
        <w:rPr>
          <w:rFonts w:ascii="Arial Nova Cond" w:hAnsi="Arial Nova Cond" w:cs="Calibri Light"/>
        </w:rPr>
        <w:t>np.</w:t>
      </w:r>
      <w:r w:rsidRPr="00461F40">
        <w:rPr>
          <w:rFonts w:ascii="Arial Nova Cond" w:hAnsi="Arial Nova Cond" w:cs="Calibri Light"/>
        </w:rPr>
        <w:t xml:space="preserve"> wezwania odpowiednich służb ratunkowych,</w:t>
      </w:r>
    </w:p>
    <w:p w14:paraId="5B1AD8D3" w14:textId="7E56FA12" w:rsidR="005E0A08" w:rsidRPr="00461F40" w:rsidRDefault="00C70F69" w:rsidP="00C70F69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6</w:t>
      </w:r>
      <w:r w:rsidR="005E0A08" w:rsidRPr="00461F40">
        <w:rPr>
          <w:rFonts w:ascii="Arial Nova Cond" w:hAnsi="Arial Nova Cond" w:cs="Calibri Light"/>
        </w:rPr>
        <w:t xml:space="preserve">) otrzymywania informacji o nieobecności </w:t>
      </w:r>
      <w:r w:rsidR="00AC7452" w:rsidRPr="00461F40">
        <w:rPr>
          <w:rFonts w:ascii="Arial Nova Cond" w:hAnsi="Arial Nova Cond" w:cs="Calibri Light"/>
        </w:rPr>
        <w:t>wykonawcy</w:t>
      </w:r>
      <w:r w:rsidR="005E0A08" w:rsidRPr="00461F40">
        <w:rPr>
          <w:rFonts w:ascii="Arial Nova Cond" w:hAnsi="Arial Nova Cond" w:cs="Calibri Light"/>
        </w:rPr>
        <w:t xml:space="preserve"> lub o jego/jej zastępstwie przekazanej przez</w:t>
      </w:r>
      <w:r w:rsidR="00AC7452" w:rsidRPr="00461F40">
        <w:rPr>
          <w:rFonts w:ascii="Arial Nova Cond" w:hAnsi="Arial Nova Cond" w:cs="Calibri Light"/>
        </w:rPr>
        <w:t xml:space="preserve"> </w:t>
      </w:r>
      <w:r w:rsidRPr="00461F40">
        <w:rPr>
          <w:rFonts w:ascii="Arial Nova Cond" w:hAnsi="Arial Nova Cond" w:cs="Calibri Light"/>
        </w:rPr>
        <w:t>wykonawcę lub Realizatora usług</w:t>
      </w:r>
      <w:r w:rsidR="005E0A08" w:rsidRPr="00461F40">
        <w:rPr>
          <w:rFonts w:ascii="Arial Nova Cond" w:hAnsi="Arial Nova Cond" w:cs="Calibri Light"/>
        </w:rPr>
        <w:t xml:space="preserve"> </w:t>
      </w:r>
    </w:p>
    <w:p w14:paraId="055701B7" w14:textId="34F6E9D2" w:rsidR="005E0A08" w:rsidRPr="00461F40" w:rsidRDefault="00C70F69" w:rsidP="00C70F69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7</w:t>
      </w:r>
      <w:r w:rsidR="005E0A08" w:rsidRPr="00461F40">
        <w:rPr>
          <w:rFonts w:ascii="Arial Nova Cond" w:hAnsi="Arial Nova Cond" w:cs="Calibri Light"/>
        </w:rPr>
        <w:t>) poszanowania jego uczuć i światopoglądu, a także poszanowania woli w zakresie sposobu</w:t>
      </w:r>
      <w:r w:rsidRPr="00461F40">
        <w:rPr>
          <w:rFonts w:ascii="Arial Nova Cond" w:hAnsi="Arial Nova Cond" w:cs="Calibri Light"/>
        </w:rPr>
        <w:t xml:space="preserve"> </w:t>
      </w:r>
      <w:r w:rsidR="005E0A08" w:rsidRPr="00461F40">
        <w:rPr>
          <w:rFonts w:ascii="Arial Nova Cond" w:hAnsi="Arial Nova Cond" w:cs="Calibri Light"/>
        </w:rPr>
        <w:t>wykonywania czynności, jeśli nie wiążą się z obniżeniem jakości usług lub ich</w:t>
      </w:r>
      <w:r w:rsidRPr="00461F40">
        <w:rPr>
          <w:rFonts w:ascii="Arial Nova Cond" w:hAnsi="Arial Nova Cond" w:cs="Calibri Light"/>
        </w:rPr>
        <w:t xml:space="preserve"> </w:t>
      </w:r>
      <w:r w:rsidR="005E0A08" w:rsidRPr="00461F40">
        <w:rPr>
          <w:rFonts w:ascii="Arial Nova Cond" w:hAnsi="Arial Nova Cond" w:cs="Calibri Light"/>
        </w:rPr>
        <w:t>opóźnieniem,</w:t>
      </w:r>
    </w:p>
    <w:p w14:paraId="72FD10E8" w14:textId="2462A49F" w:rsidR="005E0A08" w:rsidRPr="00461F40" w:rsidRDefault="00C70F69" w:rsidP="00C70F69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8</w:t>
      </w:r>
      <w:r w:rsidR="005E0A08" w:rsidRPr="00461F40">
        <w:rPr>
          <w:rFonts w:ascii="Arial Nova Cond" w:hAnsi="Arial Nova Cond" w:cs="Calibri Light"/>
        </w:rPr>
        <w:t>) przekazywania uwag dotyczących sposobu realizacji i jakości otrzymywanych usług oraz</w:t>
      </w:r>
      <w:r w:rsidRPr="00461F40">
        <w:rPr>
          <w:rFonts w:ascii="Arial Nova Cond" w:hAnsi="Arial Nova Cond" w:cs="Calibri Light"/>
        </w:rPr>
        <w:t xml:space="preserve"> </w:t>
      </w:r>
      <w:r w:rsidR="005E0A08" w:rsidRPr="00461F40">
        <w:rPr>
          <w:rFonts w:ascii="Arial Nova Cond" w:hAnsi="Arial Nova Cond" w:cs="Calibri Light"/>
        </w:rPr>
        <w:t xml:space="preserve">zgłoszenia ich w formie ustnej, pisemnej, mailowej lub telefonicznej do </w:t>
      </w:r>
      <w:r w:rsidR="00AC7452" w:rsidRPr="00461F40">
        <w:rPr>
          <w:rFonts w:ascii="Arial Nova Cond" w:hAnsi="Arial Nova Cond" w:cs="Calibri Light"/>
        </w:rPr>
        <w:t>Realizatora usług,</w:t>
      </w:r>
    </w:p>
    <w:p w14:paraId="1DB785F4" w14:textId="16D28984" w:rsidR="005E0A08" w:rsidRPr="00461F40" w:rsidRDefault="00C70F69" w:rsidP="00C70F69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9</w:t>
      </w:r>
      <w:r w:rsidR="005E0A08" w:rsidRPr="00461F40">
        <w:rPr>
          <w:rFonts w:ascii="Arial Nova Cond" w:hAnsi="Arial Nova Cond" w:cs="Calibri Light"/>
        </w:rPr>
        <w:t xml:space="preserve">) złożenia wniosku o zmianę </w:t>
      </w:r>
      <w:r w:rsidR="00AC7452" w:rsidRPr="00461F40">
        <w:rPr>
          <w:rFonts w:ascii="Arial Nova Cond" w:hAnsi="Arial Nova Cond" w:cs="Calibri Light"/>
        </w:rPr>
        <w:t>wykonawcy</w:t>
      </w:r>
      <w:r w:rsidR="005E0A08" w:rsidRPr="00461F40">
        <w:rPr>
          <w:rFonts w:ascii="Arial Nova Cond" w:hAnsi="Arial Nova Cond" w:cs="Calibri Light"/>
        </w:rPr>
        <w:t xml:space="preserve"> wraz z uzasadnieniem zmiany w formie ustnej lub</w:t>
      </w:r>
      <w:r w:rsidR="00AC7452" w:rsidRPr="00461F40">
        <w:rPr>
          <w:rFonts w:ascii="Arial Nova Cond" w:hAnsi="Arial Nova Cond" w:cs="Calibri Light"/>
        </w:rPr>
        <w:t xml:space="preserve"> </w:t>
      </w:r>
      <w:r w:rsidR="005E0A08" w:rsidRPr="00461F40">
        <w:rPr>
          <w:rFonts w:ascii="Arial Nova Cond" w:hAnsi="Arial Nova Cond" w:cs="Calibri Light"/>
        </w:rPr>
        <w:t>pisemnej.</w:t>
      </w:r>
    </w:p>
    <w:p w14:paraId="5DB7BE6D" w14:textId="7B1B9FF9" w:rsidR="00C70F69" w:rsidRPr="00461F40" w:rsidRDefault="005E0A08" w:rsidP="002543BB">
      <w:pPr>
        <w:spacing w:before="120" w:after="120" w:line="14" w:lineRule="atLeast"/>
        <w:rPr>
          <w:rFonts w:ascii="Arial Nova Cond" w:hAnsi="Arial Nova Cond" w:cs="Calibri Light"/>
        </w:rPr>
      </w:pPr>
      <w:r w:rsidRPr="0035420A">
        <w:rPr>
          <w:rFonts w:ascii="Arial Nova Cond" w:hAnsi="Arial Nova Cond" w:cs="Calibri Light"/>
          <w:b/>
        </w:rPr>
        <w:t>2.</w:t>
      </w:r>
      <w:r w:rsidRPr="00461F40">
        <w:rPr>
          <w:rFonts w:ascii="Arial Nova Cond" w:hAnsi="Arial Nova Cond" w:cs="Calibri Light"/>
        </w:rPr>
        <w:t xml:space="preserve"> Wszystkie czynności, o których mowa w formie usług oraz prawa, o których mowa w ust. 1, przysługują</w:t>
      </w:r>
      <w:r w:rsidR="00486A21">
        <w:rPr>
          <w:rFonts w:ascii="Arial Nova Cond" w:hAnsi="Arial Nova Cond" w:cs="Calibri Light"/>
        </w:rPr>
        <w:t xml:space="preserve"> </w:t>
      </w:r>
      <w:r w:rsidRPr="00461F40">
        <w:rPr>
          <w:rFonts w:ascii="Arial Nova Cond" w:hAnsi="Arial Nova Cond" w:cs="Calibri Light"/>
        </w:rPr>
        <w:t>wyłącznie odbiorcy usług i nie mogą być realizowane na rzecz innych członków rodziny.</w:t>
      </w:r>
    </w:p>
    <w:p w14:paraId="6641C231" w14:textId="22C7877D" w:rsidR="005E0A08" w:rsidRPr="00461F40" w:rsidRDefault="00486A21" w:rsidP="002543BB">
      <w:pPr>
        <w:spacing w:before="120" w:after="120" w:line="14" w:lineRule="atLeast"/>
        <w:rPr>
          <w:rFonts w:ascii="Arial Nova Cond" w:hAnsi="Arial Nova Cond" w:cs="Calibri Light"/>
          <w:b/>
          <w:bCs/>
        </w:rPr>
      </w:pPr>
      <w:r>
        <w:rPr>
          <w:rFonts w:ascii="Arial Nova Cond" w:hAnsi="Arial Nova Cond" w:cs="Calibri Light"/>
          <w:b/>
          <w:bCs/>
        </w:rPr>
        <w:t>3</w:t>
      </w:r>
      <w:r w:rsidR="005E0A08" w:rsidRPr="00461F40">
        <w:rPr>
          <w:rFonts w:ascii="Arial Nova Cond" w:hAnsi="Arial Nova Cond" w:cs="Calibri Light"/>
          <w:b/>
          <w:bCs/>
        </w:rPr>
        <w:t>. Odbiorca usług jest zobowiązany do:</w:t>
      </w:r>
    </w:p>
    <w:p w14:paraId="24D0505A" w14:textId="0B6D3BB1" w:rsidR="005E0A08" w:rsidRPr="00461F40" w:rsidRDefault="005E0A08" w:rsidP="00C70F69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1) współpracy z </w:t>
      </w:r>
      <w:r w:rsidR="002A14F9" w:rsidRPr="00461F40">
        <w:rPr>
          <w:rFonts w:ascii="Arial Nova Cond" w:hAnsi="Arial Nova Cond" w:cs="Calibri Light"/>
        </w:rPr>
        <w:t>wykonawcą</w:t>
      </w:r>
      <w:r w:rsidRPr="00461F40">
        <w:rPr>
          <w:rFonts w:ascii="Arial Nova Cond" w:hAnsi="Arial Nova Cond" w:cs="Calibri Light"/>
        </w:rPr>
        <w:t xml:space="preserve"> przy realizacji czynności w miarę jego możliwości,</w:t>
      </w:r>
    </w:p>
    <w:p w14:paraId="39474A4E" w14:textId="3B490873" w:rsidR="005E0A08" w:rsidRPr="00461F40" w:rsidRDefault="00AD71CD" w:rsidP="002543BB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2</w:t>
      </w:r>
      <w:r w:rsidR="005E0A08" w:rsidRPr="00461F40">
        <w:rPr>
          <w:rFonts w:ascii="Arial Nova Cond" w:hAnsi="Arial Nova Cond" w:cs="Calibri Light"/>
        </w:rPr>
        <w:t xml:space="preserve">) traktowania </w:t>
      </w:r>
      <w:r w:rsidR="002A14F9" w:rsidRPr="00461F40">
        <w:rPr>
          <w:rFonts w:ascii="Arial Nova Cond" w:hAnsi="Arial Nova Cond" w:cs="Calibri Light"/>
        </w:rPr>
        <w:t>wykonawcy</w:t>
      </w:r>
      <w:r w:rsidR="005E0A08" w:rsidRPr="00461F40">
        <w:rPr>
          <w:rFonts w:ascii="Arial Nova Cond" w:hAnsi="Arial Nova Cond" w:cs="Calibri Light"/>
        </w:rPr>
        <w:t xml:space="preserve"> z należytym szacunkiem, z zachowaniem form </w:t>
      </w:r>
      <w:r w:rsidR="002543BB" w:rsidRPr="00461F40">
        <w:rPr>
          <w:rFonts w:ascii="Arial Nova Cond" w:hAnsi="Arial Nova Cond" w:cs="Calibri Light"/>
        </w:rPr>
        <w:t>g</w:t>
      </w:r>
      <w:r w:rsidR="005E0A08" w:rsidRPr="00461F40">
        <w:rPr>
          <w:rFonts w:ascii="Arial Nova Cond" w:hAnsi="Arial Nova Cond" w:cs="Calibri Light"/>
        </w:rPr>
        <w:t>rzecznościowych</w:t>
      </w:r>
      <w:r w:rsidR="00E6713E">
        <w:rPr>
          <w:rFonts w:ascii="Arial Nova Cond" w:hAnsi="Arial Nova Cond" w:cs="Calibri Light"/>
        </w:rPr>
        <w:t xml:space="preserve"> </w:t>
      </w:r>
      <w:r w:rsidR="005E0A08" w:rsidRPr="00461F40">
        <w:rPr>
          <w:rFonts w:ascii="Arial Nova Cond" w:hAnsi="Arial Nova Cond" w:cs="Calibri Light"/>
        </w:rPr>
        <w:t>i zasad kultury osobistej,</w:t>
      </w:r>
    </w:p>
    <w:p w14:paraId="7EFA59F7" w14:textId="5366B87A" w:rsidR="005E0A08" w:rsidRPr="00461F40" w:rsidRDefault="00AD71CD" w:rsidP="00AD71CD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3</w:t>
      </w:r>
      <w:r w:rsidR="005E0A08" w:rsidRPr="00461F40">
        <w:rPr>
          <w:rFonts w:ascii="Arial Nova Cond" w:hAnsi="Arial Nova Cond" w:cs="Calibri Light"/>
        </w:rPr>
        <w:t xml:space="preserve">) współpracy z przydzielonym </w:t>
      </w:r>
      <w:r w:rsidR="002A14F9" w:rsidRPr="00461F40">
        <w:rPr>
          <w:rFonts w:ascii="Arial Nova Cond" w:hAnsi="Arial Nova Cond" w:cs="Calibri Light"/>
        </w:rPr>
        <w:t>wykonawcą</w:t>
      </w:r>
      <w:r w:rsidR="005E0A08" w:rsidRPr="00461F40">
        <w:rPr>
          <w:rFonts w:ascii="Arial Nova Cond" w:hAnsi="Arial Nova Cond" w:cs="Calibri Light"/>
        </w:rPr>
        <w:t xml:space="preserve"> bez względu na wygląd, pochodzenie, wiek, płeć, itp.,</w:t>
      </w:r>
    </w:p>
    <w:p w14:paraId="540D31D9" w14:textId="21555360" w:rsidR="005E0A08" w:rsidRPr="00461F40" w:rsidRDefault="005E0A08" w:rsidP="00AD71CD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6) nieprzekraczania granic prywatności w relacjach z </w:t>
      </w:r>
      <w:r w:rsidR="002A14F9" w:rsidRPr="00461F40">
        <w:rPr>
          <w:rFonts w:ascii="Arial Nova Cond" w:hAnsi="Arial Nova Cond" w:cs="Calibri Light"/>
        </w:rPr>
        <w:t>wykonawcą</w:t>
      </w:r>
      <w:r w:rsidRPr="00461F40">
        <w:rPr>
          <w:rFonts w:ascii="Arial Nova Cond" w:hAnsi="Arial Nova Cond" w:cs="Calibri Light"/>
        </w:rPr>
        <w:t xml:space="preserve"> oraz niewykorzystywania relacji</w:t>
      </w:r>
      <w:r w:rsidR="002A14F9" w:rsidRPr="00461F40">
        <w:rPr>
          <w:rFonts w:ascii="Arial Nova Cond" w:hAnsi="Arial Nova Cond" w:cs="Calibri Light"/>
        </w:rPr>
        <w:t xml:space="preserve"> </w:t>
      </w:r>
      <w:r w:rsidRPr="00461F40">
        <w:rPr>
          <w:rFonts w:ascii="Arial Nova Cond" w:hAnsi="Arial Nova Cond" w:cs="Calibri Light"/>
        </w:rPr>
        <w:t xml:space="preserve">z </w:t>
      </w:r>
      <w:r w:rsidR="002A14F9" w:rsidRPr="00461F40">
        <w:rPr>
          <w:rFonts w:ascii="Arial Nova Cond" w:hAnsi="Arial Nova Cond" w:cs="Calibri Light"/>
        </w:rPr>
        <w:t>wykonawcą</w:t>
      </w:r>
      <w:r w:rsidRPr="00461F40">
        <w:rPr>
          <w:rFonts w:ascii="Arial Nova Cond" w:hAnsi="Arial Nova Cond" w:cs="Calibri Light"/>
        </w:rPr>
        <w:t xml:space="preserve"> do realizacji własnych interesów,</w:t>
      </w:r>
    </w:p>
    <w:p w14:paraId="565AB0B2" w14:textId="12604184" w:rsidR="002A14F9" w:rsidRPr="00461F40" w:rsidRDefault="005E0A08" w:rsidP="00AD71CD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7) wymagania od </w:t>
      </w:r>
      <w:r w:rsidR="002A14F9" w:rsidRPr="00461F40">
        <w:rPr>
          <w:rFonts w:ascii="Arial Nova Cond" w:hAnsi="Arial Nova Cond" w:cs="Calibri Light"/>
        </w:rPr>
        <w:t>wykonawcy</w:t>
      </w:r>
      <w:r w:rsidRPr="00461F40">
        <w:rPr>
          <w:rFonts w:ascii="Arial Nova Cond" w:hAnsi="Arial Nova Cond" w:cs="Calibri Light"/>
        </w:rPr>
        <w:t xml:space="preserve"> jedynie tych świadczeń, które zostały uwzględnione w zakresie usług</w:t>
      </w:r>
    </w:p>
    <w:p w14:paraId="1073F49B" w14:textId="2B7FFF3E" w:rsidR="005E0A08" w:rsidRDefault="005E0A08" w:rsidP="00AD71CD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8) podpisywania karty realizacji usług</w:t>
      </w:r>
      <w:r w:rsidR="00AD71CD" w:rsidRPr="00461F40">
        <w:rPr>
          <w:rFonts w:ascii="Arial Nova Cond" w:hAnsi="Arial Nova Cond" w:cs="Calibri Light"/>
        </w:rPr>
        <w:t>/</w:t>
      </w:r>
      <w:r w:rsidR="002A14F9" w:rsidRPr="00461F40">
        <w:rPr>
          <w:rFonts w:ascii="Arial Nova Cond" w:hAnsi="Arial Nova Cond" w:cs="Calibri Light"/>
        </w:rPr>
        <w:t>potwierdzenia wykonania usług dodatkowych</w:t>
      </w:r>
      <w:r w:rsidRPr="00461F40">
        <w:rPr>
          <w:rFonts w:ascii="Arial Nova Cond" w:hAnsi="Arial Nova Cond" w:cs="Calibri Light"/>
        </w:rPr>
        <w:t xml:space="preserve"> każdego dnia po zakończeniu ich świadczenia,</w:t>
      </w:r>
    </w:p>
    <w:p w14:paraId="1F21318F" w14:textId="063D7F87" w:rsidR="00FE5ABC" w:rsidRPr="00FE5ABC" w:rsidRDefault="00FE5ABC" w:rsidP="00FE5ABC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t xml:space="preserve">9) </w:t>
      </w:r>
      <w:r w:rsidRPr="00FE5ABC">
        <w:rPr>
          <w:rFonts w:ascii="Arial Nova Cond" w:hAnsi="Arial Nova Cond" w:cs="Calibri Light"/>
        </w:rPr>
        <w:t>wyraż</w:t>
      </w:r>
      <w:r>
        <w:rPr>
          <w:rFonts w:ascii="Arial Nova Cond" w:hAnsi="Arial Nova Cond" w:cs="Calibri Light"/>
        </w:rPr>
        <w:t>enia</w:t>
      </w:r>
      <w:r w:rsidRPr="00FE5ABC">
        <w:rPr>
          <w:rFonts w:ascii="Arial Nova Cond" w:hAnsi="Arial Nova Cond" w:cs="Calibri Light"/>
        </w:rPr>
        <w:t xml:space="preserve"> zgod</w:t>
      </w:r>
      <w:r>
        <w:rPr>
          <w:rFonts w:ascii="Arial Nova Cond" w:hAnsi="Arial Nova Cond" w:cs="Calibri Light"/>
        </w:rPr>
        <w:t>y</w:t>
      </w:r>
      <w:r w:rsidRPr="00FE5ABC">
        <w:rPr>
          <w:rFonts w:ascii="Arial Nova Cond" w:hAnsi="Arial Nova Cond" w:cs="Calibri Light"/>
        </w:rPr>
        <w:t xml:space="preserve"> na zaproponowane leczenie fizjoterapeutyczne </w:t>
      </w:r>
      <w:r>
        <w:rPr>
          <w:rFonts w:ascii="Arial Nova Cond" w:hAnsi="Arial Nova Cond" w:cs="Calibri Light"/>
        </w:rPr>
        <w:t xml:space="preserve">i inne, </w:t>
      </w:r>
      <w:r w:rsidRPr="00FE5ABC">
        <w:rPr>
          <w:rFonts w:ascii="Arial Nova Cond" w:hAnsi="Arial Nova Cond" w:cs="Calibri Light"/>
        </w:rPr>
        <w:t>i oświadcza, że ujawnił wszelkie okoliczności mogące mieć wpływ na przebieg i wynik leczenia.</w:t>
      </w:r>
    </w:p>
    <w:p w14:paraId="57770F2B" w14:textId="7169471C" w:rsidR="00FE5ABC" w:rsidRPr="00FE5ABC" w:rsidRDefault="00FE5ABC" w:rsidP="00FE5ABC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t xml:space="preserve">10) </w:t>
      </w:r>
      <w:r w:rsidRPr="00FE5ABC">
        <w:rPr>
          <w:rFonts w:ascii="Arial Nova Cond" w:hAnsi="Arial Nova Cond" w:cs="Calibri Light"/>
        </w:rPr>
        <w:t xml:space="preserve">stosowania się do zaleceń </w:t>
      </w:r>
      <w:r>
        <w:rPr>
          <w:rFonts w:ascii="Arial Nova Cond" w:hAnsi="Arial Nova Cond" w:cs="Calibri Light"/>
        </w:rPr>
        <w:t>specjalistów</w:t>
      </w:r>
      <w:r w:rsidRPr="00FE5ABC">
        <w:rPr>
          <w:rFonts w:ascii="Arial Nova Cond" w:hAnsi="Arial Nova Cond" w:cs="Calibri Light"/>
        </w:rPr>
        <w:t xml:space="preserve"> dotyczących procesu diagnostyczno-terapeutycznego.</w:t>
      </w:r>
    </w:p>
    <w:p w14:paraId="686FB06F" w14:textId="7C235899" w:rsidR="00FE5ABC" w:rsidRPr="00461F40" w:rsidRDefault="00FE5ABC" w:rsidP="00FE5ABC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lastRenderedPageBreak/>
        <w:t xml:space="preserve">11) </w:t>
      </w:r>
      <w:r w:rsidRPr="00FE5ABC">
        <w:rPr>
          <w:rFonts w:ascii="Arial Nova Cond" w:hAnsi="Arial Nova Cond" w:cs="Calibri Light"/>
        </w:rPr>
        <w:t>natychmiast</w:t>
      </w:r>
      <w:r>
        <w:rPr>
          <w:rFonts w:ascii="Arial Nova Cond" w:hAnsi="Arial Nova Cond" w:cs="Calibri Light"/>
        </w:rPr>
        <w:t>owego</w:t>
      </w:r>
      <w:r w:rsidRPr="00FE5ABC">
        <w:rPr>
          <w:rFonts w:ascii="Arial Nova Cond" w:hAnsi="Arial Nova Cond" w:cs="Calibri Light"/>
        </w:rPr>
        <w:t xml:space="preserve"> poinformowa</w:t>
      </w:r>
      <w:r>
        <w:rPr>
          <w:rFonts w:ascii="Arial Nova Cond" w:hAnsi="Arial Nova Cond" w:cs="Calibri Light"/>
        </w:rPr>
        <w:t>nia</w:t>
      </w:r>
      <w:r w:rsidRPr="00FE5ABC">
        <w:rPr>
          <w:rFonts w:ascii="Arial Nova Cond" w:hAnsi="Arial Nova Cond" w:cs="Calibri Light"/>
        </w:rPr>
        <w:t xml:space="preserve"> </w:t>
      </w:r>
      <w:r>
        <w:rPr>
          <w:rFonts w:ascii="Arial Nova Cond" w:hAnsi="Arial Nova Cond" w:cs="Calibri Light"/>
        </w:rPr>
        <w:t>wykonawcy</w:t>
      </w:r>
      <w:r w:rsidRPr="00FE5ABC">
        <w:rPr>
          <w:rFonts w:ascii="Arial Nova Cond" w:hAnsi="Arial Nova Cond" w:cs="Calibri Light"/>
        </w:rPr>
        <w:t>, jeśli poczuje się źle.</w:t>
      </w:r>
    </w:p>
    <w:p w14:paraId="531F9EC6" w14:textId="02271854" w:rsidR="005E0A08" w:rsidRDefault="00FE5ABC" w:rsidP="00AD71CD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t>12</w:t>
      </w:r>
      <w:r w:rsidR="005E0A08" w:rsidRPr="00461F40">
        <w:rPr>
          <w:rFonts w:ascii="Arial Nova Cond" w:hAnsi="Arial Nova Cond" w:cs="Calibri Light"/>
        </w:rPr>
        <w:t xml:space="preserve">) bezzwłocznego przekazania </w:t>
      </w:r>
      <w:r w:rsidR="002A14F9" w:rsidRPr="00461F40">
        <w:rPr>
          <w:rFonts w:ascii="Arial Nova Cond" w:hAnsi="Arial Nova Cond" w:cs="Calibri Light"/>
        </w:rPr>
        <w:t>wykonawcy</w:t>
      </w:r>
      <w:r w:rsidR="005E0A08" w:rsidRPr="00461F40">
        <w:rPr>
          <w:rFonts w:ascii="Arial Nova Cond" w:hAnsi="Arial Nova Cond" w:cs="Calibri Light"/>
        </w:rPr>
        <w:t xml:space="preserve">, </w:t>
      </w:r>
      <w:r w:rsidR="002A14F9" w:rsidRPr="00461F40">
        <w:rPr>
          <w:rFonts w:ascii="Arial Nova Cond" w:hAnsi="Arial Nova Cond" w:cs="Calibri Light"/>
        </w:rPr>
        <w:t>Realizatorowi</w:t>
      </w:r>
      <w:r w:rsidR="005E0A08" w:rsidRPr="00461F40">
        <w:rPr>
          <w:rFonts w:ascii="Arial Nova Cond" w:hAnsi="Arial Nova Cond" w:cs="Calibri Light"/>
        </w:rPr>
        <w:t xml:space="preserve"> usług lub pracownikowi </w:t>
      </w:r>
      <w:r w:rsidR="002A14F9" w:rsidRPr="00461F40">
        <w:rPr>
          <w:rFonts w:ascii="Arial Nova Cond" w:hAnsi="Arial Nova Cond" w:cs="Calibri Light"/>
        </w:rPr>
        <w:t>Realizatora</w:t>
      </w:r>
      <w:r w:rsidR="002543BB" w:rsidRPr="00461F40">
        <w:rPr>
          <w:rFonts w:ascii="Arial Nova Cond" w:hAnsi="Arial Nova Cond" w:cs="Calibri Light"/>
        </w:rPr>
        <w:t>,</w:t>
      </w:r>
      <w:r w:rsidR="002A14F9" w:rsidRPr="00461F40">
        <w:rPr>
          <w:rFonts w:ascii="Arial Nova Cond" w:hAnsi="Arial Nova Cond" w:cs="Calibri Light"/>
        </w:rPr>
        <w:t xml:space="preserve"> </w:t>
      </w:r>
      <w:r w:rsidR="005E0A08" w:rsidRPr="00461F40">
        <w:rPr>
          <w:rFonts w:ascii="Arial Nova Cond" w:hAnsi="Arial Nova Cond" w:cs="Calibri Light"/>
        </w:rPr>
        <w:t>informacji o planowanych</w:t>
      </w:r>
      <w:r w:rsidR="002A14F9" w:rsidRPr="00461F40">
        <w:rPr>
          <w:rFonts w:ascii="Arial Nova Cond" w:hAnsi="Arial Nova Cond" w:cs="Calibri Light"/>
        </w:rPr>
        <w:t>,</w:t>
      </w:r>
      <w:r w:rsidR="005E0A08" w:rsidRPr="00461F40">
        <w:rPr>
          <w:rFonts w:ascii="Arial Nova Cond" w:hAnsi="Arial Nova Cond" w:cs="Calibri Light"/>
        </w:rPr>
        <w:t xml:space="preserve"> a także nieprzewidzianych nieobecnościach, powodujących </w:t>
      </w:r>
      <w:r w:rsidR="00AD71CD" w:rsidRPr="00461F40">
        <w:rPr>
          <w:rFonts w:ascii="Arial Nova Cond" w:hAnsi="Arial Nova Cond" w:cs="Calibri Light"/>
        </w:rPr>
        <w:t>b</w:t>
      </w:r>
      <w:r w:rsidR="005E0A08" w:rsidRPr="00461F40">
        <w:rPr>
          <w:rFonts w:ascii="Arial Nova Cond" w:hAnsi="Arial Nova Cond" w:cs="Calibri Light"/>
        </w:rPr>
        <w:t>rak</w:t>
      </w:r>
      <w:r w:rsidR="007C6101" w:rsidRPr="00461F40">
        <w:rPr>
          <w:rFonts w:ascii="Arial Nova Cond" w:hAnsi="Arial Nova Cond" w:cs="Calibri Light"/>
        </w:rPr>
        <w:t xml:space="preserve"> </w:t>
      </w:r>
      <w:r w:rsidR="005E0A08" w:rsidRPr="00461F40">
        <w:rPr>
          <w:rFonts w:ascii="Arial Nova Cond" w:hAnsi="Arial Nova Cond" w:cs="Calibri Light"/>
        </w:rPr>
        <w:t>możliwości realizacji usługi np. wizyta w placówkach ochrony zdrowia, wyjazd do rodziny, pobyt</w:t>
      </w:r>
      <w:r w:rsidR="00AD71CD" w:rsidRPr="00461F40">
        <w:rPr>
          <w:rFonts w:ascii="Arial Nova Cond" w:hAnsi="Arial Nova Cond" w:cs="Calibri Light"/>
        </w:rPr>
        <w:t xml:space="preserve"> </w:t>
      </w:r>
      <w:r w:rsidR="005E0A08" w:rsidRPr="00461F40">
        <w:rPr>
          <w:rFonts w:ascii="Arial Nova Cond" w:hAnsi="Arial Nova Cond" w:cs="Calibri Light"/>
        </w:rPr>
        <w:t>w szpitalu, sanatorium itp.</w:t>
      </w:r>
    </w:p>
    <w:p w14:paraId="781F6E6F" w14:textId="682AAD5E" w:rsidR="00E6713E" w:rsidRDefault="00E6713E" w:rsidP="00AD71CD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t>1</w:t>
      </w:r>
      <w:r w:rsidR="00FE5ABC">
        <w:rPr>
          <w:rFonts w:ascii="Arial Nova Cond" w:hAnsi="Arial Nova Cond" w:cs="Calibri Light"/>
        </w:rPr>
        <w:t>3</w:t>
      </w:r>
      <w:r>
        <w:rPr>
          <w:rFonts w:ascii="Arial Nova Cond" w:hAnsi="Arial Nova Cond" w:cs="Calibri Light"/>
        </w:rPr>
        <w:t xml:space="preserve">) </w:t>
      </w:r>
      <w:r w:rsidRPr="00E6713E">
        <w:rPr>
          <w:rFonts w:ascii="Arial Nova Cond" w:hAnsi="Arial Nova Cond" w:cs="Calibri Light"/>
        </w:rPr>
        <w:t xml:space="preserve">udziału w badaniach ewaluacyjnych prowadzonych przez </w:t>
      </w:r>
      <w:r w:rsidR="00FE5ABC">
        <w:rPr>
          <w:rFonts w:ascii="Arial Nova Cond" w:hAnsi="Arial Nova Cond" w:cs="Calibri Light"/>
        </w:rPr>
        <w:t>Realizatora</w:t>
      </w:r>
      <w:r w:rsidRPr="00E6713E">
        <w:rPr>
          <w:rFonts w:ascii="Arial Nova Cond" w:hAnsi="Arial Nova Cond" w:cs="Calibri Light"/>
        </w:rPr>
        <w:t xml:space="preserve"> oraz podmioty zewnętrzne, w tym Stowarzyszenie na Rzecz Spółdzielni Socjalnych będące Zleceniodawcą usług;</w:t>
      </w:r>
    </w:p>
    <w:p w14:paraId="35508420" w14:textId="68D5C2ED" w:rsidR="00040DDC" w:rsidRPr="00461F40" w:rsidRDefault="00040DDC" w:rsidP="00040DDC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t>1</w:t>
      </w:r>
      <w:r w:rsidR="00FE5ABC">
        <w:rPr>
          <w:rFonts w:ascii="Arial Nova Cond" w:hAnsi="Arial Nova Cond" w:cs="Calibri Light"/>
        </w:rPr>
        <w:t>4</w:t>
      </w:r>
      <w:r>
        <w:rPr>
          <w:rFonts w:ascii="Arial Nova Cond" w:hAnsi="Arial Nova Cond" w:cs="Calibri Light"/>
        </w:rPr>
        <w:t xml:space="preserve">) </w:t>
      </w:r>
      <w:r w:rsidRPr="00040DDC">
        <w:rPr>
          <w:rFonts w:ascii="Arial Nova Cond" w:hAnsi="Arial Nova Cond" w:cs="Calibri Light"/>
        </w:rPr>
        <w:t xml:space="preserve">dbania o mienie </w:t>
      </w:r>
      <w:r w:rsidR="00FE5ABC">
        <w:rPr>
          <w:rFonts w:ascii="Arial Nova Cond" w:hAnsi="Arial Nova Cond" w:cs="Calibri Light"/>
        </w:rPr>
        <w:t>Realizatora</w:t>
      </w:r>
      <w:r w:rsidRPr="00040DDC">
        <w:rPr>
          <w:rFonts w:ascii="Arial Nova Cond" w:hAnsi="Arial Nova Cond" w:cs="Calibri Light"/>
        </w:rPr>
        <w:t xml:space="preserve"> </w:t>
      </w:r>
      <w:r w:rsidR="006B3350" w:rsidRPr="0035420A">
        <w:rPr>
          <w:rFonts w:ascii="Arial Nova Cond" w:hAnsi="Arial Nova Cond" w:cs="Calibri Light"/>
        </w:rPr>
        <w:t>wypożyczone z wypożyczalni</w:t>
      </w:r>
      <w:r w:rsidR="006B3350">
        <w:rPr>
          <w:rFonts w:ascii="Arial Nova Cond" w:hAnsi="Arial Nova Cond" w:cs="Calibri Light"/>
        </w:rPr>
        <w:t xml:space="preserve"> </w:t>
      </w:r>
      <w:r w:rsidRPr="00040DDC">
        <w:rPr>
          <w:rFonts w:ascii="Arial Nova Cond" w:hAnsi="Arial Nova Cond" w:cs="Calibri Light"/>
        </w:rPr>
        <w:t xml:space="preserve"> i korzystanie z niego zgodnie z przeznaczeniem.</w:t>
      </w:r>
    </w:p>
    <w:p w14:paraId="7F1AF7E7" w14:textId="780236F5" w:rsidR="005E0A08" w:rsidRPr="00461F40" w:rsidRDefault="00486A21" w:rsidP="002543BB">
      <w:pPr>
        <w:spacing w:before="120" w:after="120" w:line="14" w:lineRule="atLeast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t>4</w:t>
      </w:r>
      <w:r w:rsidR="005E0A08" w:rsidRPr="00461F40">
        <w:rPr>
          <w:rFonts w:ascii="Arial Nova Cond" w:hAnsi="Arial Nova Cond" w:cs="Calibri Light"/>
        </w:rPr>
        <w:t>. Odbiorca usług nie może spożywać alkoholu ani być pod jego wpływem w trakcie realizacji usługi.</w:t>
      </w:r>
    </w:p>
    <w:p w14:paraId="64093D4D" w14:textId="043BD4BF" w:rsidR="005E0A08" w:rsidRPr="00461F40" w:rsidRDefault="00486A21" w:rsidP="002543BB">
      <w:pPr>
        <w:spacing w:before="120" w:after="120" w:line="14" w:lineRule="atLeast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t>5</w:t>
      </w:r>
      <w:r w:rsidR="005E0A08" w:rsidRPr="00461F40">
        <w:rPr>
          <w:rFonts w:ascii="Arial Nova Cond" w:hAnsi="Arial Nova Cond" w:cs="Calibri Light"/>
        </w:rPr>
        <w:t xml:space="preserve">. Jako zachowania niedopuszczalne w stosunku do </w:t>
      </w:r>
      <w:r w:rsidR="00AD71CD" w:rsidRPr="00461F40">
        <w:rPr>
          <w:rFonts w:ascii="Arial Nova Cond" w:hAnsi="Arial Nova Cond" w:cs="Calibri Light"/>
        </w:rPr>
        <w:t>wykonawcy</w:t>
      </w:r>
      <w:r w:rsidR="005E0A08" w:rsidRPr="00461F40">
        <w:rPr>
          <w:rFonts w:ascii="Arial Nova Cond" w:hAnsi="Arial Nova Cond" w:cs="Calibri Light"/>
        </w:rPr>
        <w:t xml:space="preserve"> traktuje się:</w:t>
      </w:r>
    </w:p>
    <w:p w14:paraId="51819760" w14:textId="42F1AF74" w:rsidR="005E0A08" w:rsidRPr="00461F40" w:rsidRDefault="005E0A08" w:rsidP="00AD71CD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1) stosowanie przemocy wobec </w:t>
      </w:r>
      <w:r w:rsidR="0012142B" w:rsidRPr="00461F40">
        <w:rPr>
          <w:rFonts w:ascii="Arial Nova Cond" w:hAnsi="Arial Nova Cond" w:cs="Calibri Light"/>
        </w:rPr>
        <w:t>wykonawc</w:t>
      </w:r>
      <w:r w:rsidR="00486A21">
        <w:rPr>
          <w:rFonts w:ascii="Arial Nova Cond" w:hAnsi="Arial Nova Cond" w:cs="Calibri Light"/>
        </w:rPr>
        <w:t>y</w:t>
      </w:r>
      <w:r w:rsidRPr="00461F40">
        <w:rPr>
          <w:rFonts w:ascii="Arial Nova Cond" w:hAnsi="Arial Nova Cond" w:cs="Calibri Light"/>
        </w:rPr>
        <w:t xml:space="preserve"> (popychanie, szturchanie, rzucanie przedmiotami, itp.)</w:t>
      </w:r>
    </w:p>
    <w:p w14:paraId="739926FF" w14:textId="25338EC3" w:rsidR="005E0A08" w:rsidRPr="00461F40" w:rsidRDefault="005E0A08" w:rsidP="002543BB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2) podnoszenie głosu na </w:t>
      </w:r>
      <w:r w:rsidR="0012142B" w:rsidRPr="00461F40">
        <w:rPr>
          <w:rFonts w:ascii="Arial Nova Cond" w:hAnsi="Arial Nova Cond" w:cs="Calibri Light"/>
        </w:rPr>
        <w:t>wykonawcę</w:t>
      </w:r>
      <w:r w:rsidRPr="00461F40">
        <w:rPr>
          <w:rFonts w:ascii="Arial Nova Cond" w:hAnsi="Arial Nova Cond" w:cs="Calibri Light"/>
        </w:rPr>
        <w:t>,</w:t>
      </w:r>
    </w:p>
    <w:p w14:paraId="5579FEC5" w14:textId="77777777" w:rsidR="005E0A08" w:rsidRPr="00461F40" w:rsidRDefault="005E0A08" w:rsidP="002543BB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3) stosowanie obraźliwych i wulgarnych zwrotów,</w:t>
      </w:r>
    </w:p>
    <w:p w14:paraId="442FA867" w14:textId="77777777" w:rsidR="005E0A08" w:rsidRPr="00461F40" w:rsidRDefault="005E0A08" w:rsidP="002543BB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4) dyskryminowanie ze względu na wygląd, pochodzenie, wiek, itp.,</w:t>
      </w:r>
    </w:p>
    <w:p w14:paraId="735C5347" w14:textId="77777777" w:rsidR="005E0A08" w:rsidRPr="00461F40" w:rsidRDefault="005E0A08" w:rsidP="002543BB">
      <w:pPr>
        <w:spacing w:before="120" w:after="120" w:line="14" w:lineRule="atLeast"/>
        <w:ind w:left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>5) zachowania przekraczające granice sfery intymnej,</w:t>
      </w:r>
    </w:p>
    <w:p w14:paraId="4C7986C7" w14:textId="17BDD792" w:rsidR="009936CB" w:rsidRDefault="005E0A08" w:rsidP="00952FED">
      <w:pPr>
        <w:spacing w:before="120" w:after="120" w:line="14" w:lineRule="atLeast"/>
        <w:ind w:firstLine="708"/>
        <w:rPr>
          <w:rFonts w:ascii="Arial Nova Cond" w:hAnsi="Arial Nova Cond" w:cs="Calibri Light"/>
        </w:rPr>
      </w:pPr>
      <w:r w:rsidRPr="00461F40">
        <w:rPr>
          <w:rFonts w:ascii="Arial Nova Cond" w:hAnsi="Arial Nova Cond" w:cs="Calibri Light"/>
        </w:rPr>
        <w:t xml:space="preserve">6) wymuszanie na </w:t>
      </w:r>
      <w:r w:rsidR="0012142B" w:rsidRPr="00461F40">
        <w:rPr>
          <w:rFonts w:ascii="Arial Nova Cond" w:hAnsi="Arial Nova Cond" w:cs="Calibri Light"/>
        </w:rPr>
        <w:t>wykonawcy</w:t>
      </w:r>
      <w:r w:rsidRPr="00461F40">
        <w:rPr>
          <w:rFonts w:ascii="Arial Nova Cond" w:hAnsi="Arial Nova Cond" w:cs="Calibri Light"/>
        </w:rPr>
        <w:t xml:space="preserve"> czynności wykraczających poza</w:t>
      </w:r>
      <w:r w:rsidR="0012142B" w:rsidRPr="00461F40">
        <w:rPr>
          <w:rFonts w:ascii="Arial Nova Cond" w:hAnsi="Arial Nova Cond" w:cs="Calibri Light"/>
        </w:rPr>
        <w:t xml:space="preserve"> przyznany</w:t>
      </w:r>
      <w:r w:rsidRPr="00461F40">
        <w:rPr>
          <w:rFonts w:ascii="Arial Nova Cond" w:hAnsi="Arial Nova Cond" w:cs="Calibri Light"/>
        </w:rPr>
        <w:t xml:space="preserve"> zakres i wymiar </w:t>
      </w:r>
    </w:p>
    <w:p w14:paraId="0CAC1971" w14:textId="4158B188" w:rsidR="009936CB" w:rsidRDefault="009936CB" w:rsidP="009936CB">
      <w:pPr>
        <w:spacing w:before="120" w:after="120" w:line="14" w:lineRule="atLeast"/>
        <w:rPr>
          <w:rFonts w:ascii="Arial Nova Cond" w:hAnsi="Arial Nova Cond" w:cs="Calibri Light"/>
        </w:rPr>
      </w:pPr>
    </w:p>
    <w:p w14:paraId="3EB3399E" w14:textId="6B8490EA" w:rsidR="009936CB" w:rsidRPr="00461F40" w:rsidRDefault="009936CB" w:rsidP="009936CB">
      <w:pPr>
        <w:spacing w:after="100" w:line="240" w:lineRule="auto"/>
        <w:jc w:val="center"/>
        <w:rPr>
          <w:rFonts w:ascii="Arial Nova Cond" w:hAnsi="Arial Nova Cond" w:cstheme="minorHAnsi"/>
          <w:b/>
          <w:bCs/>
        </w:rPr>
      </w:pPr>
      <w:r w:rsidRPr="00461F40">
        <w:rPr>
          <w:rFonts w:ascii="Arial Nova Cond" w:hAnsi="Arial Nova Cond" w:cstheme="minorHAnsi"/>
          <w:b/>
          <w:bCs/>
        </w:rPr>
        <w:t>§</w:t>
      </w:r>
      <w:r>
        <w:rPr>
          <w:rFonts w:ascii="Arial Nova Cond" w:hAnsi="Arial Nova Cond" w:cstheme="minorHAnsi"/>
          <w:b/>
          <w:bCs/>
        </w:rPr>
        <w:t xml:space="preserve"> 6</w:t>
      </w:r>
    </w:p>
    <w:p w14:paraId="029F9211" w14:textId="6EE56C2C" w:rsidR="009936CB" w:rsidRPr="00BA4E4A" w:rsidRDefault="009936CB" w:rsidP="009936CB">
      <w:pPr>
        <w:spacing w:before="120" w:after="120" w:line="14" w:lineRule="atLeast"/>
        <w:jc w:val="center"/>
        <w:rPr>
          <w:rFonts w:ascii="Arial Nova Cond" w:hAnsi="Arial Nova Cond" w:cs="Calibri Light"/>
          <w:bCs/>
        </w:rPr>
      </w:pPr>
      <w:r w:rsidRPr="00BA4E4A">
        <w:rPr>
          <w:rFonts w:ascii="Arial Nova Cond" w:hAnsi="Arial Nova Cond" w:cs="Calibri Light"/>
          <w:bCs/>
        </w:rPr>
        <w:t>Odpłatność za usługi</w:t>
      </w:r>
    </w:p>
    <w:p w14:paraId="3185D49C" w14:textId="4B361D15" w:rsidR="002543BB" w:rsidRPr="00BA4E4A" w:rsidRDefault="00074956" w:rsidP="00BA4E4A">
      <w:pPr>
        <w:spacing w:before="120" w:after="120" w:line="14" w:lineRule="atLeast"/>
        <w:jc w:val="both"/>
        <w:rPr>
          <w:rFonts w:ascii="Arial Nova Cond" w:eastAsia="Times New Roman" w:hAnsi="Arial Nova Cond" w:cs="Calibri Light"/>
          <w:bCs/>
          <w:lang w:eastAsia="pl-PL"/>
        </w:rPr>
      </w:pPr>
      <w:r w:rsidRPr="00BA4E4A">
        <w:rPr>
          <w:rFonts w:ascii="Arial Nova Cond" w:eastAsia="Times New Roman" w:hAnsi="Arial Nova Cond" w:cs="Calibri Light"/>
          <w:bCs/>
          <w:lang w:eastAsia="pl-PL"/>
        </w:rPr>
        <w:t xml:space="preserve">Należności za usługi częściowo pokrywane są przez Realizatora usług w ramach realizacji </w:t>
      </w:r>
      <w:r w:rsidRPr="00BA4E4A">
        <w:rPr>
          <w:rFonts w:ascii="Arial Nova Cond" w:hAnsi="Arial Nova Cond" w:cs="Calibri Light"/>
          <w:bCs/>
        </w:rPr>
        <w:t xml:space="preserve">pilotażowego wdrożenia wiązki usług społecznych w obszarze OPIEKA + </w:t>
      </w:r>
      <w:r w:rsidRPr="00BA4E4A">
        <w:rPr>
          <w:rFonts w:ascii="Arial Nova Cond" w:eastAsia="Times New Roman" w:hAnsi="Arial Nova Cond" w:cs="Calibri Light"/>
          <w:bCs/>
          <w:lang w:eastAsia="pl-PL"/>
        </w:rPr>
        <w:t>na podstawie umowy zawartej ze Stowarzyszeniem na Rzecz Spółdzielni Socjalnych – Lider Projektu.</w:t>
      </w:r>
    </w:p>
    <w:p w14:paraId="65AB114C" w14:textId="120E87A7" w:rsidR="00BF53E2" w:rsidRPr="00BA4E4A" w:rsidRDefault="0012142B" w:rsidP="00BA4E4A">
      <w:pPr>
        <w:spacing w:before="120" w:after="120" w:line="14" w:lineRule="atLeast"/>
        <w:jc w:val="both"/>
        <w:rPr>
          <w:rFonts w:ascii="Arial Nova Cond" w:eastAsiaTheme="minorHAnsi" w:hAnsi="Arial Nova Cond" w:cs="Calibri Light"/>
          <w:bCs/>
          <w:u w:val="single"/>
        </w:rPr>
      </w:pPr>
      <w:r w:rsidRPr="00BA4E4A">
        <w:rPr>
          <w:rFonts w:ascii="Arial Nova Cond" w:eastAsia="Times New Roman" w:hAnsi="Arial Nova Cond" w:cs="Calibri Light"/>
          <w:bCs/>
          <w:u w:val="single"/>
          <w:lang w:eastAsia="pl-PL"/>
        </w:rPr>
        <w:t xml:space="preserve">Klient </w:t>
      </w:r>
      <w:r w:rsidR="00BF53E2" w:rsidRPr="00BA4E4A">
        <w:rPr>
          <w:rFonts w:ascii="Arial Nova Cond" w:eastAsia="Times New Roman" w:hAnsi="Arial Nova Cond" w:cs="Calibri Light"/>
          <w:bCs/>
          <w:u w:val="single"/>
          <w:lang w:eastAsia="pl-PL"/>
        </w:rPr>
        <w:t>lub</w:t>
      </w:r>
      <w:r w:rsidRPr="00BA4E4A">
        <w:rPr>
          <w:rFonts w:ascii="Arial Nova Cond" w:eastAsia="Times New Roman" w:hAnsi="Arial Nova Cond" w:cs="Calibri Light"/>
          <w:bCs/>
          <w:u w:val="single"/>
          <w:lang w:eastAsia="pl-PL"/>
        </w:rPr>
        <w:t xml:space="preserve"> jego opiekun </w:t>
      </w:r>
      <w:r w:rsidR="00074956" w:rsidRPr="00BA4E4A">
        <w:rPr>
          <w:rFonts w:ascii="Arial Nova Cond" w:eastAsia="Times New Roman" w:hAnsi="Arial Nova Cond" w:cs="Calibri Light"/>
          <w:bCs/>
          <w:u w:val="single"/>
          <w:lang w:eastAsia="pl-PL"/>
        </w:rPr>
        <w:t>ponoszą częściową odpłatność</w:t>
      </w:r>
      <w:r w:rsidRPr="00BA4E4A">
        <w:rPr>
          <w:rFonts w:ascii="Arial Nova Cond" w:eastAsia="Times New Roman" w:hAnsi="Arial Nova Cond" w:cs="Calibri Light"/>
          <w:bCs/>
          <w:u w:val="single"/>
          <w:lang w:eastAsia="pl-PL"/>
        </w:rPr>
        <w:t xml:space="preserve"> za usługi świadczone w ramach </w:t>
      </w:r>
      <w:r w:rsidR="00E6713E" w:rsidRPr="00BA4E4A">
        <w:rPr>
          <w:rFonts w:ascii="Arial Nova Cond" w:eastAsia="Times New Roman" w:hAnsi="Arial Nova Cond" w:cs="Calibri Light"/>
          <w:bCs/>
          <w:u w:val="single"/>
          <w:lang w:eastAsia="pl-PL"/>
        </w:rPr>
        <w:t>wiązki usług społecznych</w:t>
      </w:r>
      <w:r w:rsidR="00074956" w:rsidRPr="00BA4E4A">
        <w:rPr>
          <w:rFonts w:ascii="Arial Nova Cond" w:eastAsia="Times New Roman" w:hAnsi="Arial Nova Cond" w:cs="Calibri Light"/>
          <w:bCs/>
          <w:u w:val="single"/>
          <w:lang w:eastAsia="pl-PL"/>
        </w:rPr>
        <w:t xml:space="preserve"> zgodnie z załączonym cennikiem</w:t>
      </w:r>
      <w:r w:rsidR="009E6393" w:rsidRPr="00BA4E4A">
        <w:rPr>
          <w:rFonts w:ascii="Arial Nova Cond" w:eastAsia="Times New Roman" w:hAnsi="Arial Nova Cond" w:cs="Calibri Light"/>
          <w:bCs/>
          <w:u w:val="single"/>
          <w:lang w:eastAsia="pl-PL"/>
        </w:rPr>
        <w:t xml:space="preserve"> (załącznik nr 1)</w:t>
      </w:r>
      <w:r w:rsidRPr="00BA4E4A">
        <w:rPr>
          <w:rFonts w:ascii="Arial Nova Cond" w:eastAsia="Times New Roman" w:hAnsi="Arial Nova Cond" w:cs="Calibri Light"/>
          <w:bCs/>
          <w:u w:val="single"/>
          <w:lang w:eastAsia="pl-PL"/>
        </w:rPr>
        <w:t>.</w:t>
      </w:r>
    </w:p>
    <w:p w14:paraId="2DE13F8E" w14:textId="77777777" w:rsidR="00486A21" w:rsidRPr="00486A21" w:rsidRDefault="00486A21" w:rsidP="002543BB">
      <w:pPr>
        <w:spacing w:before="120" w:after="120" w:line="14" w:lineRule="atLeast"/>
        <w:rPr>
          <w:rFonts w:ascii="Arial Nova Cond" w:eastAsiaTheme="minorHAnsi" w:hAnsi="Arial Nova Cond" w:cs="Calibri Light"/>
          <w:b/>
          <w:bCs/>
          <w:color w:val="FF0000"/>
          <w:sz w:val="24"/>
          <w:szCs w:val="24"/>
          <w:u w:val="single"/>
        </w:rPr>
      </w:pPr>
    </w:p>
    <w:p w14:paraId="6874374B" w14:textId="5CEB71DC" w:rsidR="007C40B7" w:rsidRDefault="007C40B7" w:rsidP="007C40B7">
      <w:pPr>
        <w:spacing w:after="100" w:line="240" w:lineRule="auto"/>
        <w:jc w:val="center"/>
        <w:rPr>
          <w:rFonts w:ascii="Arial Nova Cond" w:hAnsi="Arial Nova Cond" w:cstheme="minorHAnsi"/>
          <w:b/>
          <w:bCs/>
        </w:rPr>
      </w:pPr>
      <w:r w:rsidRPr="00461F40">
        <w:rPr>
          <w:rFonts w:ascii="Arial Nova Cond" w:hAnsi="Arial Nova Cond" w:cstheme="minorHAnsi"/>
          <w:b/>
          <w:bCs/>
        </w:rPr>
        <w:t>§</w:t>
      </w:r>
      <w:r w:rsidR="009936CB">
        <w:rPr>
          <w:rFonts w:ascii="Arial Nova Cond" w:hAnsi="Arial Nova Cond" w:cstheme="minorHAnsi"/>
          <w:b/>
          <w:bCs/>
        </w:rPr>
        <w:t xml:space="preserve"> 7</w:t>
      </w:r>
    </w:p>
    <w:p w14:paraId="5E1D3D6C" w14:textId="087C33B9" w:rsidR="007C40B7" w:rsidRDefault="009936CB" w:rsidP="007C40B7">
      <w:pPr>
        <w:spacing w:after="100" w:line="240" w:lineRule="auto"/>
        <w:jc w:val="center"/>
        <w:rPr>
          <w:rFonts w:ascii="Arial Nova Cond" w:hAnsi="Arial Nova Cond" w:cstheme="minorHAnsi"/>
          <w:b/>
          <w:bCs/>
        </w:rPr>
      </w:pPr>
      <w:r>
        <w:rPr>
          <w:rFonts w:ascii="Arial Nova Cond" w:hAnsi="Arial Nova Cond" w:cstheme="minorHAnsi"/>
          <w:b/>
          <w:bCs/>
        </w:rPr>
        <w:t>Postanowienia końcowe</w:t>
      </w:r>
    </w:p>
    <w:p w14:paraId="61AFC762" w14:textId="77777777" w:rsidR="009936CB" w:rsidRPr="007C40B7" w:rsidRDefault="009936CB" w:rsidP="007C40B7">
      <w:pPr>
        <w:spacing w:after="100" w:line="240" w:lineRule="auto"/>
        <w:jc w:val="center"/>
        <w:rPr>
          <w:rFonts w:ascii="Arial Nova Cond" w:hAnsi="Arial Nova Cond" w:cstheme="minorHAnsi"/>
          <w:b/>
          <w:bCs/>
        </w:rPr>
      </w:pPr>
    </w:p>
    <w:p w14:paraId="42D00A7D" w14:textId="77777777" w:rsidR="007C40B7" w:rsidRPr="007C40B7" w:rsidRDefault="007C40B7" w:rsidP="007C40B7">
      <w:pPr>
        <w:spacing w:after="100" w:line="240" w:lineRule="auto"/>
        <w:rPr>
          <w:rFonts w:ascii="Arial Nova Cond" w:hAnsi="Arial Nova Cond" w:cstheme="minorHAnsi"/>
        </w:rPr>
      </w:pPr>
      <w:r w:rsidRPr="007C40B7">
        <w:rPr>
          <w:rFonts w:ascii="Arial Nova Cond" w:hAnsi="Arial Nova Cond" w:cstheme="minorHAnsi"/>
        </w:rPr>
        <w:t xml:space="preserve">1. Realizator usług zastrzega sobie prawo do skreślenia z listy osób korzystających z usług  </w:t>
      </w:r>
    </w:p>
    <w:p w14:paraId="422F2844" w14:textId="682A1861" w:rsidR="007C40B7" w:rsidRPr="007C40B7" w:rsidRDefault="007C40B7" w:rsidP="007C40B7">
      <w:pPr>
        <w:spacing w:after="100" w:line="240" w:lineRule="auto"/>
        <w:rPr>
          <w:rFonts w:ascii="Arial Nova Cond" w:hAnsi="Arial Nova Cond" w:cstheme="minorHAnsi"/>
        </w:rPr>
      </w:pPr>
      <w:r w:rsidRPr="007C40B7">
        <w:rPr>
          <w:rFonts w:ascii="Arial Nova Cond" w:hAnsi="Arial Nova Cond" w:cstheme="minorHAnsi"/>
        </w:rPr>
        <w:t xml:space="preserve">w przypadku naruszenia Regulaminu lub zasad współżycia społecznego, w szczególności w przypadku: </w:t>
      </w:r>
    </w:p>
    <w:p w14:paraId="26287DCA" w14:textId="77777777" w:rsidR="007C40B7" w:rsidRPr="007C40B7" w:rsidRDefault="007C40B7" w:rsidP="007C40B7">
      <w:pPr>
        <w:spacing w:after="100" w:line="240" w:lineRule="auto"/>
        <w:ind w:left="708"/>
        <w:rPr>
          <w:rFonts w:ascii="Arial Nova Cond" w:hAnsi="Arial Nova Cond" w:cstheme="minorHAnsi"/>
        </w:rPr>
      </w:pPr>
      <w:r w:rsidRPr="007C40B7">
        <w:rPr>
          <w:rFonts w:ascii="Arial Nova Cond" w:hAnsi="Arial Nova Cond" w:cstheme="minorHAnsi"/>
        </w:rPr>
        <w:t>a) naruszenia nietykalności cielesnej innej osoby korzystającej z usług lub personelu Fundacji,</w:t>
      </w:r>
    </w:p>
    <w:p w14:paraId="7A6E73FD" w14:textId="77777777" w:rsidR="007C40B7" w:rsidRPr="007C40B7" w:rsidRDefault="007C40B7" w:rsidP="007C40B7">
      <w:pPr>
        <w:spacing w:after="100" w:line="240" w:lineRule="auto"/>
        <w:ind w:left="708"/>
        <w:rPr>
          <w:rFonts w:ascii="Arial Nova Cond" w:hAnsi="Arial Nova Cond" w:cstheme="minorHAnsi"/>
        </w:rPr>
      </w:pPr>
      <w:r w:rsidRPr="007C40B7">
        <w:rPr>
          <w:rFonts w:ascii="Arial Nova Cond" w:hAnsi="Arial Nova Cond" w:cstheme="minorHAnsi"/>
        </w:rPr>
        <w:t>b) dopuszczenia się aktu kradzieży lub wandalizmu;</w:t>
      </w:r>
    </w:p>
    <w:p w14:paraId="7A64A74B" w14:textId="77777777" w:rsidR="007C40B7" w:rsidRPr="007C40B7" w:rsidRDefault="007C40B7" w:rsidP="007C40B7">
      <w:pPr>
        <w:spacing w:after="100" w:line="240" w:lineRule="auto"/>
        <w:ind w:left="708"/>
        <w:rPr>
          <w:rFonts w:ascii="Arial Nova Cond" w:hAnsi="Arial Nova Cond" w:cstheme="minorHAnsi"/>
        </w:rPr>
      </w:pPr>
      <w:r w:rsidRPr="007C40B7">
        <w:rPr>
          <w:rFonts w:ascii="Arial Nova Cond" w:hAnsi="Arial Nova Cond" w:cstheme="minorHAnsi"/>
        </w:rPr>
        <w:t xml:space="preserve">c) uczestniczenia w formach wsparcia pod wypływem alkoholu lub innych środków odurzających; </w:t>
      </w:r>
    </w:p>
    <w:p w14:paraId="0272E827" w14:textId="77777777" w:rsidR="007C40B7" w:rsidRPr="007C40B7" w:rsidRDefault="007C40B7" w:rsidP="007C40B7">
      <w:pPr>
        <w:spacing w:after="100" w:line="240" w:lineRule="auto"/>
        <w:ind w:left="708"/>
        <w:rPr>
          <w:rFonts w:ascii="Arial Nova Cond" w:hAnsi="Arial Nova Cond" w:cstheme="minorHAnsi"/>
        </w:rPr>
      </w:pPr>
      <w:r w:rsidRPr="007C40B7">
        <w:rPr>
          <w:rFonts w:ascii="Arial Nova Cond" w:hAnsi="Arial Nova Cond" w:cstheme="minorHAnsi"/>
        </w:rPr>
        <w:lastRenderedPageBreak/>
        <w:t>d) nie powiadomienia o rezygnacji z potwierdzonych terminów form wsparcia bez uzasadnionych przyczyn.</w:t>
      </w:r>
    </w:p>
    <w:p w14:paraId="2602BA92" w14:textId="0D40D60B" w:rsidR="007C40B7" w:rsidRPr="007C40B7" w:rsidRDefault="007C40B7" w:rsidP="007C40B7">
      <w:pPr>
        <w:spacing w:after="100" w:line="240" w:lineRule="auto"/>
        <w:rPr>
          <w:rFonts w:ascii="Arial Nova Cond" w:hAnsi="Arial Nova Cond" w:cstheme="minorHAnsi"/>
        </w:rPr>
      </w:pPr>
      <w:r w:rsidRPr="007C40B7">
        <w:rPr>
          <w:rFonts w:ascii="Arial Nova Cond" w:hAnsi="Arial Nova Cond" w:cstheme="minorHAnsi"/>
        </w:rPr>
        <w:t>2. W przypadku rezygnacji lub skreślenia z listy osób korzystających z wsparcia, jej miejsce zajmuje osoba z listy rezerwowej.</w:t>
      </w:r>
    </w:p>
    <w:p w14:paraId="280493DE" w14:textId="52A9662B" w:rsidR="00BF53E2" w:rsidRPr="00461F40" w:rsidRDefault="00BF53E2" w:rsidP="002543BB">
      <w:pPr>
        <w:spacing w:before="120" w:after="120" w:line="14" w:lineRule="atLeast"/>
        <w:rPr>
          <w:rFonts w:ascii="Arial Nova Cond" w:hAnsi="Arial Nova Cond" w:cs="Calibri Light"/>
        </w:rPr>
      </w:pPr>
    </w:p>
    <w:p w14:paraId="47C15424" w14:textId="77777777" w:rsidR="00BF53E2" w:rsidRPr="00461F40" w:rsidRDefault="00BF53E2" w:rsidP="002543BB">
      <w:pPr>
        <w:spacing w:before="120" w:after="120" w:line="14" w:lineRule="atLeast"/>
        <w:rPr>
          <w:rFonts w:ascii="Arial Nova Cond" w:hAnsi="Arial Nova Cond" w:cs="Calibri Light"/>
        </w:rPr>
      </w:pPr>
    </w:p>
    <w:p w14:paraId="62B8AC49" w14:textId="11E23007" w:rsidR="009936CB" w:rsidRDefault="009936CB" w:rsidP="002543BB">
      <w:pPr>
        <w:spacing w:before="120" w:after="120" w:line="14" w:lineRule="atLeast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t>Załączniki</w:t>
      </w:r>
      <w:r w:rsidR="00FA2960">
        <w:rPr>
          <w:rFonts w:ascii="Arial Nova Cond" w:hAnsi="Arial Nova Cond" w:cs="Calibri Light"/>
        </w:rPr>
        <w:t>:</w:t>
      </w:r>
    </w:p>
    <w:p w14:paraId="16ED6CFF" w14:textId="6499A4E6" w:rsidR="009936CB" w:rsidRDefault="009936CB" w:rsidP="002543BB">
      <w:pPr>
        <w:spacing w:before="120" w:after="120" w:line="14" w:lineRule="atLeast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t>1. Cennik usług</w:t>
      </w:r>
    </w:p>
    <w:p w14:paraId="51326119" w14:textId="3B3D0385" w:rsidR="00D242FA" w:rsidRDefault="009936CB" w:rsidP="002543BB">
      <w:pPr>
        <w:spacing w:before="120" w:after="120" w:line="14" w:lineRule="atLeast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t>2. Regulamin wypożycz</w:t>
      </w:r>
      <w:r w:rsidR="00D242FA">
        <w:rPr>
          <w:rFonts w:ascii="Arial Nova Cond" w:hAnsi="Arial Nova Cond" w:cs="Calibri Light"/>
        </w:rPr>
        <w:t>alni sprzętu</w:t>
      </w:r>
      <w:r w:rsidR="00486A21">
        <w:rPr>
          <w:rFonts w:ascii="Arial Nova Cond" w:hAnsi="Arial Nova Cond" w:cs="Calibri Light"/>
        </w:rPr>
        <w:t xml:space="preserve"> rehabilitacyjnego</w:t>
      </w:r>
    </w:p>
    <w:p w14:paraId="2EBCC89A" w14:textId="1B689A22" w:rsidR="009655FC" w:rsidRDefault="009655FC" w:rsidP="002543BB">
      <w:pPr>
        <w:spacing w:before="120" w:after="120" w:line="14" w:lineRule="atLeast"/>
        <w:rPr>
          <w:rFonts w:ascii="Arial Nova Cond" w:hAnsi="Arial Nova Cond" w:cs="Calibri Light"/>
        </w:rPr>
      </w:pPr>
    </w:p>
    <w:p w14:paraId="216BA8A5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18E4FF5A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370D6AE5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302F36AB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2714156C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6E01518F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5814CC0E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5EDF073E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1B15A554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1071F825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3AFA2E28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10D22AE9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4423F0E9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2D4EEFD2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36B90C33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02C0B858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0659BF55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779D90CF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2DFB637A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23AC8E28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115E7D59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7C2221D4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68F6221F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0AE5067D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3B9DF41D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757917D9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03E5932A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7ED234B6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0398B170" w14:textId="77777777" w:rsidR="009655FC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1D8D4655" w14:textId="435F5EAE" w:rsidR="009655FC" w:rsidRDefault="009655FC" w:rsidP="00400B4D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/>
          <w:bCs/>
          <w:sz w:val="24"/>
          <w:szCs w:val="24"/>
        </w:rPr>
      </w:pPr>
    </w:p>
    <w:p w14:paraId="3CC01167" w14:textId="2F686E3E" w:rsidR="00993CDE" w:rsidRDefault="00993CDE" w:rsidP="00400B4D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/>
          <w:bCs/>
          <w:sz w:val="24"/>
          <w:szCs w:val="24"/>
        </w:rPr>
      </w:pPr>
    </w:p>
    <w:p w14:paraId="545A017C" w14:textId="1BF7DE65" w:rsidR="00993CDE" w:rsidRDefault="00993CDE" w:rsidP="00400B4D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/>
          <w:bCs/>
          <w:sz w:val="24"/>
          <w:szCs w:val="24"/>
        </w:rPr>
      </w:pPr>
    </w:p>
    <w:p w14:paraId="0F1B9532" w14:textId="30376419" w:rsidR="00993CDE" w:rsidRDefault="00993CDE" w:rsidP="00400B4D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/>
          <w:bCs/>
          <w:sz w:val="24"/>
          <w:szCs w:val="24"/>
        </w:rPr>
      </w:pPr>
      <w:bookmarkStart w:id="1" w:name="_GoBack"/>
      <w:bookmarkEnd w:id="1"/>
    </w:p>
    <w:p w14:paraId="5807F11E" w14:textId="43B9E42A" w:rsidR="00993CDE" w:rsidRDefault="00993CDE" w:rsidP="00400B4D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/>
          <w:bCs/>
          <w:sz w:val="24"/>
          <w:szCs w:val="24"/>
        </w:rPr>
      </w:pPr>
    </w:p>
    <w:p w14:paraId="4D72F80C" w14:textId="77777777" w:rsidR="00993CDE" w:rsidRPr="0035420A" w:rsidRDefault="00993CDE" w:rsidP="00400B4D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</w:p>
    <w:p w14:paraId="77919833" w14:textId="64F2FCBB" w:rsidR="009655FC" w:rsidRPr="0035420A" w:rsidRDefault="009655FC" w:rsidP="00BC4E60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  <w:r w:rsidRPr="0035420A">
        <w:rPr>
          <w:rFonts w:ascii="Arial Nova Cond" w:hAnsi="Arial Nova Cond"/>
          <w:bCs/>
        </w:rPr>
        <w:lastRenderedPageBreak/>
        <w:t xml:space="preserve">Załącznik nr 1 </w:t>
      </w:r>
    </w:p>
    <w:p w14:paraId="58D6871F" w14:textId="77777777" w:rsidR="009655FC" w:rsidRPr="0035420A" w:rsidRDefault="009655FC" w:rsidP="00400B4D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</w:p>
    <w:p w14:paraId="7BD830C5" w14:textId="4260F203" w:rsidR="00BC4E60" w:rsidRPr="00400B4D" w:rsidRDefault="009655FC" w:rsidP="00BC4E60">
      <w:pPr>
        <w:spacing w:before="120" w:after="120" w:line="14" w:lineRule="atLeast"/>
        <w:jc w:val="center"/>
        <w:rPr>
          <w:rStyle w:val="fontstyle01"/>
          <w:rFonts w:ascii="Arial Nova Cond" w:hAnsi="Arial Nova Cond" w:cs="Calibri Light"/>
          <w:b/>
          <w:bCs/>
          <w:color w:val="auto"/>
          <w:sz w:val="24"/>
          <w:szCs w:val="24"/>
        </w:rPr>
      </w:pPr>
      <w:r w:rsidRPr="00BC4E60">
        <w:rPr>
          <w:rFonts w:ascii="Arial Nova Cond" w:hAnsi="Arial Nova Cond"/>
          <w:b/>
          <w:bCs/>
          <w:sz w:val="24"/>
          <w:szCs w:val="24"/>
        </w:rPr>
        <w:t xml:space="preserve">Cennik </w:t>
      </w:r>
      <w:r w:rsidRPr="00400B4D">
        <w:rPr>
          <w:rFonts w:ascii="Arial Nova Cond" w:eastAsia="Times New Roman" w:hAnsi="Arial Nova Cond" w:cs="Calibri Light"/>
          <w:b/>
          <w:bCs/>
          <w:sz w:val="24"/>
          <w:szCs w:val="24"/>
          <w:lang w:eastAsia="pl-PL"/>
        </w:rPr>
        <w:t xml:space="preserve">odpłatność za </w:t>
      </w:r>
      <w:r w:rsidR="00BC4E60" w:rsidRPr="00400B4D">
        <w:rPr>
          <w:rFonts w:ascii="Arial Nova Cond" w:hAnsi="Arial Nova Cond" w:cs="Calibri Light"/>
          <w:b/>
          <w:bCs/>
          <w:sz w:val="24"/>
          <w:szCs w:val="24"/>
        </w:rPr>
        <w:t>świadczenia usług</w:t>
      </w:r>
      <w:r w:rsidR="00BC4E60" w:rsidRPr="00400B4D">
        <w:rPr>
          <w:rFonts w:ascii="Arial Nova Cond" w:hAnsi="Arial Nova Cond" w:cs="Calibri Light"/>
          <w:b/>
          <w:bCs/>
          <w:sz w:val="24"/>
          <w:szCs w:val="24"/>
        </w:rPr>
        <w:t xml:space="preserve"> </w:t>
      </w:r>
      <w:r w:rsidR="00BC4E60" w:rsidRPr="00BC4E60">
        <w:rPr>
          <w:rStyle w:val="fontstyle01"/>
          <w:rFonts w:ascii="Arial Nova Cond" w:hAnsi="Arial Nova Cond" w:cs="Calibri Light"/>
          <w:b/>
          <w:bCs/>
          <w:sz w:val="24"/>
          <w:szCs w:val="24"/>
        </w:rPr>
        <w:t>„Energia społeczna. Sieć Przedsiębiorstw Społecznyc</w:t>
      </w:r>
      <w:r w:rsidR="00BC4E60">
        <w:rPr>
          <w:rStyle w:val="fontstyle01"/>
          <w:rFonts w:ascii="Arial Nova Cond" w:hAnsi="Arial Nova Cond" w:cs="Calibri Light"/>
          <w:b/>
          <w:bCs/>
          <w:sz w:val="24"/>
          <w:szCs w:val="24"/>
        </w:rPr>
        <w:t xml:space="preserve">h </w:t>
      </w:r>
      <w:r w:rsidR="00BC4E60" w:rsidRPr="00BC4E60">
        <w:rPr>
          <w:rStyle w:val="fontstyle01"/>
          <w:rFonts w:ascii="Arial Nova Cond" w:hAnsi="Arial Nova Cond" w:cs="Calibri Light"/>
          <w:b/>
          <w:bCs/>
          <w:sz w:val="24"/>
          <w:szCs w:val="24"/>
        </w:rPr>
        <w:t>realizujących nowe modele usług w zakresie użyteczności publicznej”</w:t>
      </w:r>
    </w:p>
    <w:p w14:paraId="2FD3E270" w14:textId="77777777" w:rsidR="00BC4E60" w:rsidRPr="00BC4E60" w:rsidRDefault="00BC4E60" w:rsidP="00BC4E60">
      <w:pPr>
        <w:spacing w:before="120" w:after="120" w:line="14" w:lineRule="atLeast"/>
        <w:jc w:val="center"/>
        <w:rPr>
          <w:rStyle w:val="fontstyle01"/>
          <w:rFonts w:ascii="Arial Nova Cond" w:hAnsi="Arial Nova Cond" w:cs="Calibri Light"/>
          <w:b/>
          <w:bCs/>
          <w:sz w:val="24"/>
          <w:szCs w:val="24"/>
        </w:rPr>
      </w:pPr>
      <w:r w:rsidRPr="00BC4E60">
        <w:rPr>
          <w:rStyle w:val="fontstyle01"/>
          <w:rFonts w:ascii="Arial Nova Cond" w:hAnsi="Arial Nova Cond" w:cs="Calibri Light"/>
          <w:b/>
          <w:bCs/>
          <w:sz w:val="24"/>
          <w:szCs w:val="24"/>
        </w:rPr>
        <w:t>REHABILITACJA +</w:t>
      </w:r>
    </w:p>
    <w:p w14:paraId="3B728A59" w14:textId="18163FD8" w:rsidR="009655FC" w:rsidRPr="00400B4D" w:rsidRDefault="0035420A" w:rsidP="00400B4D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eastAsia="Times New Roman" w:hAnsi="Arial Nova Cond" w:cs="Calibri Light"/>
          <w:bCs/>
          <w:lang w:eastAsia="pl-PL"/>
        </w:rPr>
      </w:pPr>
      <w:r w:rsidRPr="00400B4D">
        <w:rPr>
          <w:rFonts w:ascii="Arial Nova Cond" w:eastAsia="Times New Roman" w:hAnsi="Arial Nova Cond" w:cs="Calibri Light"/>
          <w:bCs/>
          <w:lang w:eastAsia="pl-PL"/>
        </w:rPr>
        <w:t>:</w:t>
      </w:r>
    </w:p>
    <w:p w14:paraId="34325C4A" w14:textId="77777777" w:rsidR="009655FC" w:rsidRPr="0035420A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Cs/>
        </w:rPr>
      </w:pPr>
    </w:p>
    <w:p w14:paraId="0B0B4233" w14:textId="77777777" w:rsidR="009655FC" w:rsidRPr="0035420A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Cs/>
        </w:rPr>
      </w:pPr>
    </w:p>
    <w:p w14:paraId="49F764A9" w14:textId="6F785DB5" w:rsidR="009655FC" w:rsidRPr="0035420A" w:rsidRDefault="009655FC" w:rsidP="009655FC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  <w:r w:rsidRPr="0035420A">
        <w:rPr>
          <w:rFonts w:ascii="Arial Nova Cond" w:hAnsi="Arial Nova Cond"/>
          <w:bCs/>
        </w:rPr>
        <w:t>I Usługi rehabilitacyjne</w:t>
      </w:r>
      <w:r w:rsidR="00BC4E60">
        <w:rPr>
          <w:rFonts w:ascii="Arial Nova Cond" w:hAnsi="Arial Nova Cond"/>
          <w:bCs/>
        </w:rPr>
        <w:t>:</w:t>
      </w:r>
      <w:r w:rsidRPr="0035420A">
        <w:rPr>
          <w:rFonts w:ascii="Arial Nova Cond" w:hAnsi="Arial Nova Cond"/>
          <w:bCs/>
        </w:rPr>
        <w:t xml:space="preserve"> </w:t>
      </w:r>
    </w:p>
    <w:p w14:paraId="32DD81D6" w14:textId="704F1240" w:rsidR="009655FC" w:rsidRDefault="009655FC" w:rsidP="009655F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  <w:r w:rsidRPr="0035420A">
        <w:rPr>
          <w:rFonts w:ascii="Arial Nova Cond" w:hAnsi="Arial Nova Cond"/>
          <w:bCs/>
        </w:rPr>
        <w:t xml:space="preserve">Fizjoterapeuta </w:t>
      </w:r>
      <w:r w:rsidR="0035420A">
        <w:rPr>
          <w:rFonts w:ascii="Arial Nova Cond" w:hAnsi="Arial Nova Cond"/>
          <w:bCs/>
        </w:rPr>
        <w:t xml:space="preserve">/ integracja sensoryczna </w:t>
      </w:r>
      <w:r w:rsidRPr="0035420A">
        <w:rPr>
          <w:rFonts w:ascii="Arial Nova Cond" w:hAnsi="Arial Nova Cond"/>
          <w:bCs/>
        </w:rPr>
        <w:t>mobilny – 10 zł. /1 godzina</w:t>
      </w:r>
      <w:r w:rsidR="0035420A">
        <w:rPr>
          <w:rFonts w:ascii="Arial Nova Cond" w:hAnsi="Arial Nova Cond"/>
          <w:bCs/>
        </w:rPr>
        <w:t>*</w:t>
      </w:r>
      <w:r w:rsidRPr="0035420A">
        <w:rPr>
          <w:rFonts w:ascii="Arial Nova Cond" w:hAnsi="Arial Nova Cond"/>
          <w:bCs/>
        </w:rPr>
        <w:t xml:space="preserve"> </w:t>
      </w:r>
    </w:p>
    <w:p w14:paraId="48785855" w14:textId="77777777" w:rsidR="0035420A" w:rsidRPr="0035420A" w:rsidRDefault="0035420A" w:rsidP="0035420A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  <w:r w:rsidRPr="0035420A">
        <w:rPr>
          <w:rFonts w:ascii="Arial Nova Cond" w:hAnsi="Arial Nova Cond"/>
          <w:bCs/>
        </w:rPr>
        <w:t xml:space="preserve">rehabilitacyjne </w:t>
      </w:r>
    </w:p>
    <w:p w14:paraId="4BE1A0ED" w14:textId="246985CE" w:rsidR="0035420A" w:rsidRPr="0035420A" w:rsidRDefault="0035420A" w:rsidP="003542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  <w:r>
        <w:rPr>
          <w:rFonts w:ascii="Arial Nova Cond" w:hAnsi="Arial Nova Cond"/>
          <w:bCs/>
        </w:rPr>
        <w:t>I</w:t>
      </w:r>
      <w:r>
        <w:rPr>
          <w:rFonts w:ascii="Arial Nova Cond" w:hAnsi="Arial Nova Cond"/>
          <w:bCs/>
        </w:rPr>
        <w:t xml:space="preserve">ntegracja sensoryczna </w:t>
      </w:r>
      <w:r w:rsidRPr="0035420A">
        <w:rPr>
          <w:rFonts w:ascii="Arial Nova Cond" w:hAnsi="Arial Nova Cond"/>
          <w:bCs/>
        </w:rPr>
        <w:t>mobilny – 10 zł. /1 godzina</w:t>
      </w:r>
      <w:r>
        <w:rPr>
          <w:rFonts w:ascii="Arial Nova Cond" w:hAnsi="Arial Nova Cond"/>
          <w:bCs/>
        </w:rPr>
        <w:t>*</w:t>
      </w:r>
      <w:r w:rsidRPr="0035420A">
        <w:rPr>
          <w:rFonts w:ascii="Arial Nova Cond" w:hAnsi="Arial Nova Cond"/>
          <w:bCs/>
        </w:rPr>
        <w:t xml:space="preserve"> </w:t>
      </w:r>
    </w:p>
    <w:p w14:paraId="247C1D2F" w14:textId="77777777" w:rsidR="0035420A" w:rsidRPr="0035420A" w:rsidRDefault="0035420A" w:rsidP="003542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</w:p>
    <w:p w14:paraId="76CAAB6E" w14:textId="77777777" w:rsidR="009655FC" w:rsidRPr="0035420A" w:rsidRDefault="009655FC" w:rsidP="003542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  <w:r w:rsidRPr="0035420A">
        <w:rPr>
          <w:rFonts w:ascii="Arial Nova Cond" w:hAnsi="Arial Nova Cond"/>
          <w:bCs/>
        </w:rPr>
        <w:t xml:space="preserve">Logopeda mobilny </w:t>
      </w:r>
      <w:bookmarkStart w:id="2" w:name="_Hlk86833226"/>
      <w:r w:rsidRPr="0035420A">
        <w:rPr>
          <w:rFonts w:ascii="Arial Nova Cond" w:hAnsi="Arial Nova Cond"/>
          <w:bCs/>
        </w:rPr>
        <w:t>– 10 zł. /1 godzina</w:t>
      </w:r>
      <w:bookmarkEnd w:id="2"/>
    </w:p>
    <w:p w14:paraId="581FA01B" w14:textId="7D9A0CD6" w:rsidR="009655FC" w:rsidRPr="0035420A" w:rsidRDefault="009655FC" w:rsidP="0035420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  <w:r w:rsidRPr="0035420A">
        <w:rPr>
          <w:rFonts w:ascii="Arial Nova Cond" w:hAnsi="Arial Nova Cond"/>
          <w:bCs/>
        </w:rPr>
        <w:t>Psychoterapeuta/psycholog mobilny  – 10 zł. /1 godzina</w:t>
      </w:r>
      <w:r w:rsidR="0035420A">
        <w:rPr>
          <w:rFonts w:ascii="Arial Nova Cond" w:hAnsi="Arial Nova Cond"/>
          <w:bCs/>
        </w:rPr>
        <w:t>*</w:t>
      </w:r>
    </w:p>
    <w:p w14:paraId="504E2378" w14:textId="77777777" w:rsidR="009655FC" w:rsidRPr="0035420A" w:rsidRDefault="009655FC" w:rsidP="009655F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</w:p>
    <w:p w14:paraId="60B38F81" w14:textId="77AFDCF7" w:rsidR="009655FC" w:rsidRPr="0035420A" w:rsidRDefault="009655FC" w:rsidP="009655FC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  <w:r w:rsidRPr="0035420A">
        <w:rPr>
          <w:rFonts w:ascii="Arial Nova Cond" w:hAnsi="Arial Nova Cond"/>
          <w:bCs/>
        </w:rPr>
        <w:t>II Usługi transportowe</w:t>
      </w:r>
      <w:r w:rsidR="00BC4E60">
        <w:rPr>
          <w:rFonts w:ascii="Arial Nova Cond" w:hAnsi="Arial Nova Cond"/>
          <w:bCs/>
        </w:rPr>
        <w:t>:</w:t>
      </w:r>
    </w:p>
    <w:p w14:paraId="63952AB1" w14:textId="77777777" w:rsidR="009655FC" w:rsidRPr="0035420A" w:rsidRDefault="009655FC" w:rsidP="009655FC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</w:p>
    <w:p w14:paraId="6C93B88A" w14:textId="19EB78A9" w:rsidR="009655FC" w:rsidRPr="0035420A" w:rsidRDefault="009655FC" w:rsidP="009655F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  <w:r w:rsidRPr="0035420A">
        <w:rPr>
          <w:rFonts w:ascii="Arial Nova Cond" w:hAnsi="Arial Nova Cond"/>
          <w:bCs/>
        </w:rPr>
        <w:t>Asystentura dla osoby przewożonej – 30 zł./godzina</w:t>
      </w:r>
      <w:r w:rsidR="0035420A">
        <w:rPr>
          <w:rFonts w:ascii="Arial Nova Cond" w:hAnsi="Arial Nova Cond"/>
          <w:bCs/>
        </w:rPr>
        <w:t>*</w:t>
      </w:r>
      <w:r w:rsidRPr="0035420A">
        <w:rPr>
          <w:rFonts w:ascii="Arial Nova Cond" w:hAnsi="Arial Nova Cond"/>
          <w:bCs/>
        </w:rPr>
        <w:t xml:space="preserve"> </w:t>
      </w:r>
    </w:p>
    <w:p w14:paraId="7A1B8A14" w14:textId="77777777" w:rsidR="009655FC" w:rsidRPr="0035420A" w:rsidRDefault="009655FC" w:rsidP="009655FC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</w:p>
    <w:p w14:paraId="0D8D1C87" w14:textId="77777777" w:rsidR="009655FC" w:rsidRPr="0035420A" w:rsidRDefault="009655FC" w:rsidP="009655FC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  <w:r w:rsidRPr="0035420A">
        <w:rPr>
          <w:rFonts w:ascii="Arial Nova Cond" w:hAnsi="Arial Nova Cond"/>
          <w:bCs/>
        </w:rPr>
        <w:t xml:space="preserve">III Usługi animacyjne i integracyjne w obszarze sportu, rekreacji i turystyki </w:t>
      </w:r>
    </w:p>
    <w:p w14:paraId="798C12DF" w14:textId="77777777" w:rsidR="009655FC" w:rsidRPr="0035420A" w:rsidRDefault="009655FC" w:rsidP="009655FC">
      <w:pPr>
        <w:autoSpaceDE w:val="0"/>
        <w:autoSpaceDN w:val="0"/>
        <w:adjustRightInd w:val="0"/>
        <w:spacing w:after="0" w:line="240" w:lineRule="auto"/>
        <w:rPr>
          <w:rFonts w:ascii="Arial Nova Cond" w:hAnsi="Arial Nova Cond"/>
          <w:bCs/>
        </w:rPr>
      </w:pPr>
      <w:r w:rsidRPr="0035420A">
        <w:rPr>
          <w:rFonts w:ascii="Arial Nova Cond" w:hAnsi="Arial Nova Cond"/>
          <w:bCs/>
        </w:rPr>
        <w:t xml:space="preserve">-  zakupu biletu wstępu, jedzenia, przewodnika -  10 zł/ rok  </w:t>
      </w:r>
    </w:p>
    <w:p w14:paraId="0DBCFF2F" w14:textId="77777777" w:rsidR="009655FC" w:rsidRPr="002210EB" w:rsidRDefault="009655FC" w:rsidP="009655FC">
      <w:pPr>
        <w:autoSpaceDE w:val="0"/>
        <w:autoSpaceDN w:val="0"/>
        <w:adjustRightInd w:val="0"/>
        <w:spacing w:after="0" w:line="240" w:lineRule="auto"/>
        <w:jc w:val="center"/>
        <w:rPr>
          <w:rFonts w:ascii="Arial Nova Cond" w:hAnsi="Arial Nova Cond"/>
          <w:b/>
          <w:bCs/>
          <w:sz w:val="24"/>
          <w:szCs w:val="24"/>
        </w:rPr>
      </w:pPr>
    </w:p>
    <w:p w14:paraId="26965F74" w14:textId="77777777" w:rsidR="009655FC" w:rsidRPr="00635179" w:rsidRDefault="009655FC" w:rsidP="009655FC">
      <w:pPr>
        <w:rPr>
          <w:rFonts w:ascii="Arial Nova Cond" w:hAnsi="Arial Nova Cond"/>
          <w:sz w:val="18"/>
          <w:szCs w:val="18"/>
        </w:rPr>
      </w:pPr>
      <w:r w:rsidRPr="00635179">
        <w:rPr>
          <w:rFonts w:ascii="Arial Nova Cond" w:hAnsi="Arial Nova Cond"/>
          <w:sz w:val="18"/>
          <w:szCs w:val="18"/>
        </w:rPr>
        <w:t xml:space="preserve"> </w:t>
      </w:r>
    </w:p>
    <w:p w14:paraId="16EDCA31" w14:textId="1DCDA50B" w:rsidR="009655FC" w:rsidRDefault="009655FC" w:rsidP="002543BB">
      <w:pPr>
        <w:spacing w:before="120" w:after="120" w:line="14" w:lineRule="atLeast"/>
        <w:rPr>
          <w:rFonts w:ascii="Arial Nova Cond" w:hAnsi="Arial Nova Cond" w:cs="Calibri Light"/>
        </w:rPr>
      </w:pPr>
    </w:p>
    <w:p w14:paraId="75415E2D" w14:textId="67C6D39D" w:rsidR="0035420A" w:rsidRDefault="0035420A" w:rsidP="002543BB">
      <w:pPr>
        <w:spacing w:before="120" w:after="120" w:line="14" w:lineRule="atLeast"/>
        <w:rPr>
          <w:rFonts w:ascii="Arial Nova Cond" w:hAnsi="Arial Nova Cond" w:cs="Calibri Light"/>
        </w:rPr>
      </w:pPr>
    </w:p>
    <w:p w14:paraId="51B12432" w14:textId="7F3EF7FD" w:rsidR="0035420A" w:rsidRPr="00461F40" w:rsidRDefault="0035420A" w:rsidP="002543BB">
      <w:pPr>
        <w:spacing w:before="120" w:after="120" w:line="14" w:lineRule="atLeast"/>
        <w:rPr>
          <w:rFonts w:ascii="Arial Nova Cond" w:hAnsi="Arial Nova Cond" w:cs="Calibri Light"/>
        </w:rPr>
      </w:pPr>
      <w:r>
        <w:rPr>
          <w:rFonts w:ascii="Arial Nova Cond" w:hAnsi="Arial Nova Cond" w:cs="Calibri Light"/>
        </w:rPr>
        <w:t xml:space="preserve">*1 godzina = 60 min </w:t>
      </w:r>
    </w:p>
    <w:sectPr w:rsidR="0035420A" w:rsidRPr="00461F40" w:rsidSect="006607DA">
      <w:headerReference w:type="default" r:id="rId8"/>
      <w:footerReference w:type="default" r:id="rId9"/>
      <w:pgSz w:w="11906" w:h="16838"/>
      <w:pgMar w:top="1700" w:right="1134" w:bottom="1700" w:left="1134" w:header="567" w:footer="567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2B5A" w16cex:dateUtc="2021-10-28T11:59:00Z"/>
  <w16cex:commentExtensible w16cex:durableId="25261F74" w16cex:dateUtc="2021-10-29T05:21:00Z"/>
  <w16cex:commentExtensible w16cex:durableId="2526214A" w16cex:dateUtc="2021-10-29T05:29:00Z"/>
  <w16cex:commentExtensible w16cex:durableId="25261FB6" w16cex:dateUtc="2021-10-29T05:22:00Z"/>
  <w16cex:commentExtensible w16cex:durableId="2524FC90" w16cex:dateUtc="2021-10-28T08:40:00Z"/>
  <w16cex:commentExtensible w16cex:durableId="25252B27" w16cex:dateUtc="2021-10-28T11:59:00Z"/>
  <w16cex:commentExtensible w16cex:durableId="2524FCE3" w16cex:dateUtc="2021-10-28T08:41:00Z"/>
  <w16cex:commentExtensible w16cex:durableId="2524FD1D" w16cex:dateUtc="2021-10-28T08:42:00Z"/>
  <w16cex:commentExtensible w16cex:durableId="2525338D" w16cex:dateUtc="2021-10-28T12:34:00Z"/>
  <w16cex:commentExtensible w16cex:durableId="25252CBD" w16cex:dateUtc="2021-10-28T12:05:00Z"/>
  <w16cex:commentExtensible w16cex:durableId="2524D356" w16cex:dateUtc="2021-10-28T05:44:00Z"/>
  <w16cex:commentExtensible w16cex:durableId="25261785" w16cex:dateUtc="2021-10-29T04:47:00Z"/>
  <w16cex:commentExtensible w16cex:durableId="25256590" w16cex:dateUtc="2021-10-28T16:08:00Z"/>
  <w16cex:commentExtensible w16cex:durableId="25261BC8" w16cex:dateUtc="2021-10-29T05:05:00Z"/>
  <w16cex:commentExtensible w16cex:durableId="2524D965" w16cex:dateUtc="2021-10-28T06:10:00Z"/>
  <w16cex:commentExtensible w16cex:durableId="2526105C" w16cex:dateUtc="2021-10-29T04:17:00Z"/>
  <w16cex:commentExtensible w16cex:durableId="25261D38" w16cex:dateUtc="2021-10-29T05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F605F" w16cid:durableId="25252B5A"/>
  <w16cid:commentId w16cid:paraId="65DC1626" w16cid:durableId="25261F74"/>
  <w16cid:commentId w16cid:paraId="610D03CA" w16cid:durableId="2526214A"/>
  <w16cid:commentId w16cid:paraId="6C485A64" w16cid:durableId="25261FB6"/>
  <w16cid:commentId w16cid:paraId="0D1F7705" w16cid:durableId="2524FC90"/>
  <w16cid:commentId w16cid:paraId="442C5483" w16cid:durableId="25252B27"/>
  <w16cid:commentId w16cid:paraId="33BEE7F5" w16cid:durableId="2524FCE3"/>
  <w16cid:commentId w16cid:paraId="537213B5" w16cid:durableId="2524FD1D"/>
  <w16cid:commentId w16cid:paraId="6AF1C6B1" w16cid:durableId="2525338D"/>
  <w16cid:commentId w16cid:paraId="1EAB7E4B" w16cid:durableId="25252CBD"/>
  <w16cid:commentId w16cid:paraId="76938B70" w16cid:durableId="2524D356"/>
  <w16cid:commentId w16cid:paraId="68508E1E" w16cid:durableId="25261785"/>
  <w16cid:commentId w16cid:paraId="49FEB71C" w16cid:durableId="25256590"/>
  <w16cid:commentId w16cid:paraId="23C6487B" w16cid:durableId="25261BC8"/>
  <w16cid:commentId w16cid:paraId="27A800A8" w16cid:durableId="2524D965"/>
  <w16cid:commentId w16cid:paraId="31F63202" w16cid:durableId="2526105C"/>
  <w16cid:commentId w16cid:paraId="3136AAA5" w16cid:durableId="25261D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FCCA0" w14:textId="77777777" w:rsidR="0020414E" w:rsidRDefault="0020414E" w:rsidP="000D39E7">
      <w:pPr>
        <w:spacing w:after="0" w:line="240" w:lineRule="auto"/>
      </w:pPr>
      <w:r>
        <w:separator/>
      </w:r>
    </w:p>
  </w:endnote>
  <w:endnote w:type="continuationSeparator" w:id="0">
    <w:p w14:paraId="0DAFB6D5" w14:textId="77777777" w:rsidR="0020414E" w:rsidRDefault="0020414E" w:rsidP="000D3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ova Cond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50150" w14:textId="77777777" w:rsidR="004E3AC1" w:rsidRDefault="004E3AC1" w:rsidP="000D39E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29D899D" wp14:editId="50B5383B">
          <wp:extent cx="3840480" cy="749525"/>
          <wp:effectExtent l="0" t="0" r="7620" b="0"/>
          <wp:docPr id="1" name="Obraz 1" descr="C:\Users\SNRSS 2018\AppData\Local\Temp\Temp1_Fundusze_Europejskie_Wiedza_Eukacja_Rozwoj.zip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RSS 2018\AppData\Local\Temp\Temp1_Fundusze_Europejskie_Wiedza_Eukacja_Rozwoj.zip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74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8486D" w14:textId="77777777" w:rsidR="0020414E" w:rsidRDefault="0020414E" w:rsidP="000D39E7">
      <w:pPr>
        <w:spacing w:after="0" w:line="240" w:lineRule="auto"/>
      </w:pPr>
      <w:r>
        <w:separator/>
      </w:r>
    </w:p>
  </w:footnote>
  <w:footnote w:type="continuationSeparator" w:id="0">
    <w:p w14:paraId="6B977698" w14:textId="77777777" w:rsidR="0020414E" w:rsidRDefault="0020414E" w:rsidP="000D3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7BDB9" w14:textId="77777777" w:rsidR="004E3AC1" w:rsidRDefault="004E3AC1">
    <w:pPr>
      <w:pStyle w:val="Nagwek"/>
    </w:pPr>
    <w:r>
      <w:rPr>
        <w:noProof/>
        <w:lang w:eastAsia="pl-PL"/>
      </w:rPr>
      <w:drawing>
        <wp:inline distT="0" distB="0" distL="0" distR="0" wp14:anchorId="05BCBA14" wp14:editId="343B50F5">
          <wp:extent cx="5760720" cy="75526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_monokolo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90"/>
                  <a:stretch/>
                </pic:blipFill>
                <pic:spPr bwMode="auto">
                  <a:xfrm>
                    <a:off x="0" y="0"/>
                    <a:ext cx="5760720" cy="7552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2EFE3E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C"/>
    <w:multiLevelType w:val="singleLevel"/>
    <w:tmpl w:val="0000000C"/>
    <w:name w:val="WW8Num19"/>
    <w:lvl w:ilvl="0">
      <w:numFmt w:val="bullet"/>
      <w:lvlText w:val="–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7" w15:restartNumberingAfterBreak="0">
    <w:nsid w:val="0F6F41D7"/>
    <w:multiLevelType w:val="hybridMultilevel"/>
    <w:tmpl w:val="9F9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4143F"/>
    <w:multiLevelType w:val="hybridMultilevel"/>
    <w:tmpl w:val="686A0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" w15:restartNumberingAfterBreak="0">
    <w:nsid w:val="6C2C1192"/>
    <w:multiLevelType w:val="hybridMultilevel"/>
    <w:tmpl w:val="9F9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53A6A"/>
    <w:multiLevelType w:val="hybridMultilevel"/>
    <w:tmpl w:val="26F6F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8"/>
  </w:num>
  <w:num w:numId="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9E7"/>
    <w:rsid w:val="00004F45"/>
    <w:rsid w:val="00010D14"/>
    <w:rsid w:val="00030A1B"/>
    <w:rsid w:val="00036C0E"/>
    <w:rsid w:val="000378BB"/>
    <w:rsid w:val="00040DDC"/>
    <w:rsid w:val="000430C0"/>
    <w:rsid w:val="000518BE"/>
    <w:rsid w:val="00073689"/>
    <w:rsid w:val="00074956"/>
    <w:rsid w:val="00090B37"/>
    <w:rsid w:val="00091E48"/>
    <w:rsid w:val="000923CD"/>
    <w:rsid w:val="00092985"/>
    <w:rsid w:val="00094AAE"/>
    <w:rsid w:val="000A1DA6"/>
    <w:rsid w:val="000A2FCD"/>
    <w:rsid w:val="000D39E7"/>
    <w:rsid w:val="000E1AC3"/>
    <w:rsid w:val="000E2F92"/>
    <w:rsid w:val="000F7F17"/>
    <w:rsid w:val="0011214C"/>
    <w:rsid w:val="0012142B"/>
    <w:rsid w:val="00127B29"/>
    <w:rsid w:val="00142699"/>
    <w:rsid w:val="00147EEF"/>
    <w:rsid w:val="00155C76"/>
    <w:rsid w:val="00156F1E"/>
    <w:rsid w:val="0016152F"/>
    <w:rsid w:val="0017100E"/>
    <w:rsid w:val="001954F4"/>
    <w:rsid w:val="001C610F"/>
    <w:rsid w:val="001F001F"/>
    <w:rsid w:val="00201A7A"/>
    <w:rsid w:val="0020414E"/>
    <w:rsid w:val="00214B7A"/>
    <w:rsid w:val="0023095F"/>
    <w:rsid w:val="0023761D"/>
    <w:rsid w:val="00242BE0"/>
    <w:rsid w:val="002543BB"/>
    <w:rsid w:val="00254C0D"/>
    <w:rsid w:val="0025589F"/>
    <w:rsid w:val="00261E16"/>
    <w:rsid w:val="0027293D"/>
    <w:rsid w:val="002835B6"/>
    <w:rsid w:val="0028378B"/>
    <w:rsid w:val="002867C4"/>
    <w:rsid w:val="00291E45"/>
    <w:rsid w:val="002A14F9"/>
    <w:rsid w:val="002A1EB2"/>
    <w:rsid w:val="002B68B8"/>
    <w:rsid w:val="002C2CA3"/>
    <w:rsid w:val="002C5C2E"/>
    <w:rsid w:val="002C67C6"/>
    <w:rsid w:val="002D52CA"/>
    <w:rsid w:val="002E178A"/>
    <w:rsid w:val="002F7417"/>
    <w:rsid w:val="00333393"/>
    <w:rsid w:val="00353199"/>
    <w:rsid w:val="0035420A"/>
    <w:rsid w:val="003642AB"/>
    <w:rsid w:val="00366928"/>
    <w:rsid w:val="00366F2A"/>
    <w:rsid w:val="00392439"/>
    <w:rsid w:val="003A7300"/>
    <w:rsid w:val="003B2362"/>
    <w:rsid w:val="00400782"/>
    <w:rsid w:val="00400B4D"/>
    <w:rsid w:val="004039BB"/>
    <w:rsid w:val="00412F88"/>
    <w:rsid w:val="00420A63"/>
    <w:rsid w:val="004236EE"/>
    <w:rsid w:val="00433616"/>
    <w:rsid w:val="004372F3"/>
    <w:rsid w:val="00461F40"/>
    <w:rsid w:val="004732E2"/>
    <w:rsid w:val="00486A21"/>
    <w:rsid w:val="00487D53"/>
    <w:rsid w:val="004912AD"/>
    <w:rsid w:val="00495CB0"/>
    <w:rsid w:val="004963B0"/>
    <w:rsid w:val="004A25DA"/>
    <w:rsid w:val="004C59AB"/>
    <w:rsid w:val="004D699F"/>
    <w:rsid w:val="004D7CF5"/>
    <w:rsid w:val="004E0955"/>
    <w:rsid w:val="004E3AC1"/>
    <w:rsid w:val="004F54E6"/>
    <w:rsid w:val="00503588"/>
    <w:rsid w:val="00504B6F"/>
    <w:rsid w:val="005102C1"/>
    <w:rsid w:val="00532BC7"/>
    <w:rsid w:val="00535D88"/>
    <w:rsid w:val="005533E7"/>
    <w:rsid w:val="0059312D"/>
    <w:rsid w:val="005B1129"/>
    <w:rsid w:val="005B343B"/>
    <w:rsid w:val="005D0CF8"/>
    <w:rsid w:val="005E0A08"/>
    <w:rsid w:val="005E3601"/>
    <w:rsid w:val="005E6FE2"/>
    <w:rsid w:val="005F30D0"/>
    <w:rsid w:val="005F562A"/>
    <w:rsid w:val="00612A73"/>
    <w:rsid w:val="006178DC"/>
    <w:rsid w:val="00626F08"/>
    <w:rsid w:val="00633E72"/>
    <w:rsid w:val="00634872"/>
    <w:rsid w:val="00647B83"/>
    <w:rsid w:val="006607DA"/>
    <w:rsid w:val="006B066B"/>
    <w:rsid w:val="006B3350"/>
    <w:rsid w:val="006D2CA2"/>
    <w:rsid w:val="006D6CDC"/>
    <w:rsid w:val="006E55B1"/>
    <w:rsid w:val="006E5BA6"/>
    <w:rsid w:val="006F2E8E"/>
    <w:rsid w:val="00704820"/>
    <w:rsid w:val="007143C7"/>
    <w:rsid w:val="007269CB"/>
    <w:rsid w:val="00737DCF"/>
    <w:rsid w:val="007451D8"/>
    <w:rsid w:val="00750A7D"/>
    <w:rsid w:val="0075498D"/>
    <w:rsid w:val="007760F2"/>
    <w:rsid w:val="00785B03"/>
    <w:rsid w:val="0078684C"/>
    <w:rsid w:val="00792658"/>
    <w:rsid w:val="00794687"/>
    <w:rsid w:val="00797A81"/>
    <w:rsid w:val="007B310B"/>
    <w:rsid w:val="007C0B78"/>
    <w:rsid w:val="007C3AD2"/>
    <w:rsid w:val="007C40B7"/>
    <w:rsid w:val="007C4714"/>
    <w:rsid w:val="007C4904"/>
    <w:rsid w:val="007C6101"/>
    <w:rsid w:val="007F317F"/>
    <w:rsid w:val="008145DB"/>
    <w:rsid w:val="00814CE7"/>
    <w:rsid w:val="0082101C"/>
    <w:rsid w:val="00830535"/>
    <w:rsid w:val="00831517"/>
    <w:rsid w:val="008333E4"/>
    <w:rsid w:val="00841E36"/>
    <w:rsid w:val="00846424"/>
    <w:rsid w:val="00853933"/>
    <w:rsid w:val="00856041"/>
    <w:rsid w:val="00860886"/>
    <w:rsid w:val="0086276D"/>
    <w:rsid w:val="00867097"/>
    <w:rsid w:val="0088747D"/>
    <w:rsid w:val="00887DCB"/>
    <w:rsid w:val="008A0967"/>
    <w:rsid w:val="008A15F0"/>
    <w:rsid w:val="008A1C90"/>
    <w:rsid w:val="008A64DA"/>
    <w:rsid w:val="008B5355"/>
    <w:rsid w:val="008C21B4"/>
    <w:rsid w:val="008C2583"/>
    <w:rsid w:val="00910A85"/>
    <w:rsid w:val="009302D2"/>
    <w:rsid w:val="00952FED"/>
    <w:rsid w:val="00960C88"/>
    <w:rsid w:val="0096105D"/>
    <w:rsid w:val="00961DB9"/>
    <w:rsid w:val="009655FC"/>
    <w:rsid w:val="009936CB"/>
    <w:rsid w:val="00993CDE"/>
    <w:rsid w:val="009A149F"/>
    <w:rsid w:val="009A15D7"/>
    <w:rsid w:val="009E5A42"/>
    <w:rsid w:val="009E6393"/>
    <w:rsid w:val="009F3AB1"/>
    <w:rsid w:val="009F4EE4"/>
    <w:rsid w:val="00A1133C"/>
    <w:rsid w:val="00A13E6D"/>
    <w:rsid w:val="00A26086"/>
    <w:rsid w:val="00A40AB0"/>
    <w:rsid w:val="00A50C46"/>
    <w:rsid w:val="00A63867"/>
    <w:rsid w:val="00A82547"/>
    <w:rsid w:val="00A94E11"/>
    <w:rsid w:val="00A972B6"/>
    <w:rsid w:val="00AB3BF6"/>
    <w:rsid w:val="00AB7F2E"/>
    <w:rsid w:val="00AC09B5"/>
    <w:rsid w:val="00AC6C01"/>
    <w:rsid w:val="00AC7452"/>
    <w:rsid w:val="00AD71CD"/>
    <w:rsid w:val="00AF39D7"/>
    <w:rsid w:val="00AF6312"/>
    <w:rsid w:val="00B03ADC"/>
    <w:rsid w:val="00B433D5"/>
    <w:rsid w:val="00B505AD"/>
    <w:rsid w:val="00B57D61"/>
    <w:rsid w:val="00B90399"/>
    <w:rsid w:val="00B93374"/>
    <w:rsid w:val="00B93E32"/>
    <w:rsid w:val="00B97E51"/>
    <w:rsid w:val="00BA4DE0"/>
    <w:rsid w:val="00BA4E4A"/>
    <w:rsid w:val="00BB0696"/>
    <w:rsid w:val="00BC4E60"/>
    <w:rsid w:val="00BD0EC4"/>
    <w:rsid w:val="00BD5096"/>
    <w:rsid w:val="00BD7C3D"/>
    <w:rsid w:val="00BE4425"/>
    <w:rsid w:val="00BE63C8"/>
    <w:rsid w:val="00BF36EB"/>
    <w:rsid w:val="00BF4928"/>
    <w:rsid w:val="00BF53E2"/>
    <w:rsid w:val="00BF6170"/>
    <w:rsid w:val="00C15047"/>
    <w:rsid w:val="00C31AD5"/>
    <w:rsid w:val="00C53518"/>
    <w:rsid w:val="00C54F6B"/>
    <w:rsid w:val="00C70F69"/>
    <w:rsid w:val="00C84F19"/>
    <w:rsid w:val="00C85D76"/>
    <w:rsid w:val="00C93A62"/>
    <w:rsid w:val="00CD22EE"/>
    <w:rsid w:val="00CD4AAA"/>
    <w:rsid w:val="00CF5255"/>
    <w:rsid w:val="00D04D63"/>
    <w:rsid w:val="00D23FDF"/>
    <w:rsid w:val="00D242FA"/>
    <w:rsid w:val="00D25FD9"/>
    <w:rsid w:val="00D3384F"/>
    <w:rsid w:val="00D52264"/>
    <w:rsid w:val="00D67540"/>
    <w:rsid w:val="00D87E41"/>
    <w:rsid w:val="00DB0A2C"/>
    <w:rsid w:val="00DB1B99"/>
    <w:rsid w:val="00DB1E24"/>
    <w:rsid w:val="00DB3228"/>
    <w:rsid w:val="00DD38DA"/>
    <w:rsid w:val="00DE097B"/>
    <w:rsid w:val="00DE0D89"/>
    <w:rsid w:val="00DE1912"/>
    <w:rsid w:val="00DF02EE"/>
    <w:rsid w:val="00DF2DE6"/>
    <w:rsid w:val="00DF4865"/>
    <w:rsid w:val="00E021E4"/>
    <w:rsid w:val="00E02C5D"/>
    <w:rsid w:val="00E369C8"/>
    <w:rsid w:val="00E374CC"/>
    <w:rsid w:val="00E47DD4"/>
    <w:rsid w:val="00E52631"/>
    <w:rsid w:val="00E53F3C"/>
    <w:rsid w:val="00E55441"/>
    <w:rsid w:val="00E626A6"/>
    <w:rsid w:val="00E6713E"/>
    <w:rsid w:val="00E73C0F"/>
    <w:rsid w:val="00EA1110"/>
    <w:rsid w:val="00EA15A4"/>
    <w:rsid w:val="00EC0320"/>
    <w:rsid w:val="00EC3CE0"/>
    <w:rsid w:val="00ED09CB"/>
    <w:rsid w:val="00ED1036"/>
    <w:rsid w:val="00F21B59"/>
    <w:rsid w:val="00F255F9"/>
    <w:rsid w:val="00F93612"/>
    <w:rsid w:val="00F97B02"/>
    <w:rsid w:val="00FA2960"/>
    <w:rsid w:val="00FA3592"/>
    <w:rsid w:val="00FB05C6"/>
    <w:rsid w:val="00FC0468"/>
    <w:rsid w:val="00FC70EC"/>
    <w:rsid w:val="00FE01E4"/>
    <w:rsid w:val="00FE5ABC"/>
    <w:rsid w:val="00FE6C53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900F7"/>
  <w15:docId w15:val="{46C7952D-F690-4F97-942F-01C1C75C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1A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50A7D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 Unicode MS" w:hAnsi="Arial" w:cs="Arial"/>
      <w:b/>
      <w:bCs/>
      <w:kern w:val="32"/>
      <w:sz w:val="32"/>
      <w:szCs w:val="32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750A7D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2"/>
    </w:pPr>
    <w:rPr>
      <w:rFonts w:ascii="Arial" w:eastAsia="Andale Sans UI" w:hAnsi="Arial" w:cs="Arial"/>
      <w:b/>
      <w:bCs/>
      <w:kern w:val="3"/>
      <w:sz w:val="26"/>
      <w:szCs w:val="26"/>
      <w:lang w:val="de-DE" w:eastAsia="ja-JP" w:bidi="fa-IR"/>
    </w:rPr>
  </w:style>
  <w:style w:type="paragraph" w:styleId="Nagwek6">
    <w:name w:val="heading 6"/>
    <w:basedOn w:val="Normalny"/>
    <w:next w:val="Normalny"/>
    <w:link w:val="Nagwek6Znak"/>
    <w:qFormat/>
    <w:rsid w:val="00750A7D"/>
    <w:pPr>
      <w:widowControl w:val="0"/>
      <w:suppressAutoHyphens/>
      <w:spacing w:before="240" w:after="60" w:line="240" w:lineRule="auto"/>
      <w:outlineLvl w:val="5"/>
    </w:pPr>
    <w:rPr>
      <w:rFonts w:ascii="Times New Roman" w:eastAsia="Arial Unicode MS" w:hAnsi="Times New Roman"/>
      <w:b/>
      <w:bCs/>
      <w:kern w:val="1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D39E7"/>
  </w:style>
  <w:style w:type="paragraph" w:styleId="Stopka">
    <w:name w:val="footer"/>
    <w:basedOn w:val="Normalny"/>
    <w:link w:val="StopkaZnak"/>
    <w:unhideWhenUsed/>
    <w:rsid w:val="000D3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D39E7"/>
  </w:style>
  <w:style w:type="paragraph" w:styleId="Tekstdymka">
    <w:name w:val="Balloon Text"/>
    <w:basedOn w:val="Normalny"/>
    <w:link w:val="TekstdymkaZnak"/>
    <w:semiHidden/>
    <w:unhideWhenUsed/>
    <w:rsid w:val="000D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D39E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021E4"/>
    <w:pPr>
      <w:ind w:left="720"/>
      <w:contextualSpacing/>
    </w:pPr>
  </w:style>
  <w:style w:type="character" w:styleId="Hipercze">
    <w:name w:val="Hyperlink"/>
    <w:basedOn w:val="Domylnaczcionkaakapitu"/>
    <w:unhideWhenUsed/>
    <w:rsid w:val="002E178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750A7D"/>
    <w:rPr>
      <w:rFonts w:ascii="Arial" w:eastAsia="Arial Unicode MS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0A7D"/>
    <w:rPr>
      <w:rFonts w:ascii="Arial" w:eastAsia="Andale Sans UI" w:hAnsi="Arial" w:cs="Arial"/>
      <w:b/>
      <w:bCs/>
      <w:kern w:val="3"/>
      <w:sz w:val="26"/>
      <w:szCs w:val="26"/>
      <w:lang w:val="de-DE" w:eastAsia="ja-JP" w:bidi="fa-IR"/>
    </w:rPr>
  </w:style>
  <w:style w:type="character" w:customStyle="1" w:styleId="Nagwek6Znak">
    <w:name w:val="Nagłówek 6 Znak"/>
    <w:basedOn w:val="Domylnaczcionkaakapitu"/>
    <w:link w:val="Nagwek6"/>
    <w:rsid w:val="00750A7D"/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customStyle="1" w:styleId="Standard">
    <w:name w:val="Standard"/>
    <w:rsid w:val="00750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750A7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750A7D"/>
    <w:pPr>
      <w:spacing w:after="120"/>
    </w:pPr>
  </w:style>
  <w:style w:type="paragraph" w:styleId="Lista">
    <w:name w:val="List"/>
    <w:basedOn w:val="Textbody"/>
    <w:rsid w:val="00750A7D"/>
  </w:style>
  <w:style w:type="paragraph" w:styleId="Legenda">
    <w:name w:val="caption"/>
    <w:basedOn w:val="Standard"/>
    <w:qFormat/>
    <w:rsid w:val="00750A7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50A7D"/>
    <w:pPr>
      <w:suppressLineNumbers/>
    </w:pPr>
  </w:style>
  <w:style w:type="character" w:customStyle="1" w:styleId="Absatz-Standardschriftart">
    <w:name w:val="Absatz-Standardschriftart"/>
    <w:rsid w:val="00750A7D"/>
  </w:style>
  <w:style w:type="character" w:customStyle="1" w:styleId="WW-Absatz-Standardschriftart">
    <w:name w:val="WW-Absatz-Standardschriftart"/>
    <w:rsid w:val="00750A7D"/>
  </w:style>
  <w:style w:type="character" w:customStyle="1" w:styleId="WW-Absatz-Standardschriftart1">
    <w:name w:val="WW-Absatz-Standardschriftart1"/>
    <w:rsid w:val="00750A7D"/>
  </w:style>
  <w:style w:type="character" w:customStyle="1" w:styleId="WW-Absatz-Standardschriftart11">
    <w:name w:val="WW-Absatz-Standardschriftart11"/>
    <w:rsid w:val="00750A7D"/>
  </w:style>
  <w:style w:type="character" w:customStyle="1" w:styleId="WW-Absatz-Standardschriftart111">
    <w:name w:val="WW-Absatz-Standardschriftart111"/>
    <w:rsid w:val="00750A7D"/>
  </w:style>
  <w:style w:type="paragraph" w:customStyle="1" w:styleId="Nagwek10">
    <w:name w:val="Nagłówek1"/>
    <w:basedOn w:val="Normalny"/>
    <w:next w:val="Tekstpodstawowy"/>
    <w:rsid w:val="00750A7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Arial Unicode MS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750A7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50A7D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750A7D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Arial Unicode MS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750A7D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750A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qFormat/>
    <w:rsid w:val="00750A7D"/>
    <w:rPr>
      <w:b/>
      <w:bCs/>
    </w:rPr>
  </w:style>
  <w:style w:type="paragraph" w:styleId="Tekstkomentarza">
    <w:name w:val="annotation text"/>
    <w:basedOn w:val="Normalny"/>
    <w:link w:val="TekstkomentarzaZnak"/>
    <w:semiHidden/>
    <w:unhideWhenUsed/>
    <w:rsid w:val="00750A7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50A7D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50A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50A7D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0A7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0A7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odstawowyzwciciem2">
    <w:name w:val="Body Text First Indent 2"/>
    <w:basedOn w:val="Tekstpodstawowy2"/>
    <w:link w:val="Tekstpodstawowyzwciciem2Znak"/>
    <w:rsid w:val="00750A7D"/>
    <w:pPr>
      <w:widowControl/>
      <w:suppressAutoHyphens w:val="0"/>
      <w:spacing w:line="240" w:lineRule="auto"/>
      <w:ind w:left="283" w:firstLine="210"/>
    </w:pPr>
    <w:rPr>
      <w:rFonts w:eastAsia="Times New Roman" w:cs="Times New Roman"/>
      <w:kern w:val="0"/>
      <w:szCs w:val="24"/>
      <w:lang w:eastAsia="pl-PL" w:bidi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50A7D"/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semiHidden/>
    <w:unhideWhenUsed/>
    <w:rsid w:val="00750A7D"/>
    <w:pPr>
      <w:widowControl w:val="0"/>
      <w:suppressAutoHyphens/>
      <w:spacing w:after="120" w:line="48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50A7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semiHidden/>
    <w:rsid w:val="00750A7D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50A7D"/>
    <w:rPr>
      <w:rFonts w:ascii="Times New Roman" w:eastAsia="Arial Unicode MS" w:hAnsi="Times New Roman" w:cs="Arial Unicode MS"/>
      <w:kern w:val="1"/>
      <w:sz w:val="20"/>
      <w:szCs w:val="20"/>
      <w:lang w:eastAsia="hi-IN" w:bidi="hi-I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50A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50A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50A7D"/>
    <w:rPr>
      <w:vertAlign w:val="superscript"/>
    </w:rPr>
  </w:style>
  <w:style w:type="paragraph" w:customStyle="1" w:styleId="Styl1">
    <w:name w:val="Styl1"/>
    <w:basedOn w:val="Nagwek6"/>
    <w:link w:val="Styl1Znak"/>
    <w:qFormat/>
    <w:rsid w:val="00750A7D"/>
    <w:pPr>
      <w:widowControl/>
      <w:suppressAutoHyphens w:val="0"/>
    </w:pPr>
    <w:rPr>
      <w:rFonts w:eastAsia="Times New Roman"/>
      <w:kern w:val="0"/>
      <w:lang w:eastAsia="pl-PL" w:bidi="ar-SA"/>
    </w:rPr>
  </w:style>
  <w:style w:type="character" w:customStyle="1" w:styleId="Styl1Znak">
    <w:name w:val="Styl1 Znak"/>
    <w:link w:val="Styl1"/>
    <w:rsid w:val="00750A7D"/>
    <w:rPr>
      <w:rFonts w:ascii="Times New Roman" w:eastAsia="Times New Roman" w:hAnsi="Times New Roman" w:cs="Times New Roman"/>
      <w:b/>
      <w:bCs/>
      <w:lang w:eastAsia="pl-PL"/>
    </w:rPr>
  </w:style>
  <w:style w:type="table" w:styleId="Tabela-Siatka">
    <w:name w:val="Table Grid"/>
    <w:basedOn w:val="Standardowy"/>
    <w:uiPriority w:val="39"/>
    <w:rsid w:val="00750A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750A7D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16"/>
      <w:szCs w:val="16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750A7D"/>
    <w:rPr>
      <w:rFonts w:ascii="Times New Roman" w:eastAsia="Arial Unicode MS" w:hAnsi="Times New Roman" w:cs="Arial Unicode MS"/>
      <w:kern w:val="1"/>
      <w:sz w:val="16"/>
      <w:szCs w:val="16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750A7D"/>
    <w:rPr>
      <w:sz w:val="16"/>
      <w:szCs w:val="16"/>
    </w:rPr>
  </w:style>
  <w:style w:type="character" w:customStyle="1" w:styleId="luchili">
    <w:name w:val="luc_hili"/>
    <w:rsid w:val="00750A7D"/>
  </w:style>
  <w:style w:type="paragraph" w:customStyle="1" w:styleId="ZnakZnakZnakZnak">
    <w:name w:val="Znak Znak Znak Znak"/>
    <w:basedOn w:val="Normalny"/>
    <w:rsid w:val="0075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SHeadL7">
    <w:name w:val="CMS Head L7"/>
    <w:basedOn w:val="Normalny"/>
    <w:rsid w:val="00750A7D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Text">
    <w:name w:val="Text"/>
    <w:basedOn w:val="Normalny"/>
    <w:rsid w:val="00750A7D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st">
    <w:name w:val="st"/>
    <w:basedOn w:val="Domylnaczcionkaakapitu"/>
    <w:rsid w:val="00750A7D"/>
  </w:style>
  <w:style w:type="paragraph" w:customStyle="1" w:styleId="xl151">
    <w:name w:val="xl151"/>
    <w:basedOn w:val="Normalny"/>
    <w:rsid w:val="00750A7D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character" w:customStyle="1" w:styleId="fontstyle01">
    <w:name w:val="fontstyle01"/>
    <w:basedOn w:val="Domylnaczcionkaakapitu"/>
    <w:rsid w:val="005E0A0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7C0B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9655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15B56-6FF4-4E6D-B09C-61D1C3F3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SNRSS 2018</dc:creator>
  <cp:lastModifiedBy>Kasia</cp:lastModifiedBy>
  <cp:revision>3</cp:revision>
  <cp:lastPrinted>2021-11-03T10:34:00Z</cp:lastPrinted>
  <dcterms:created xsi:type="dcterms:W3CDTF">2022-04-13T08:28:00Z</dcterms:created>
  <dcterms:modified xsi:type="dcterms:W3CDTF">2022-04-13T08:28:00Z</dcterms:modified>
</cp:coreProperties>
</file>