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DEKLARACJA UCZESTNICTWA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realizacji wiązki usług „REHABILITACJA +”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Wiązka usług „Rehabilitacja+” jest działaniem realizowanym przez Przedsiębiorstwo Społeczne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Stowarzyszenie PROREW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Kielc na zlecenie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Stowarzyszenia na rzecz Spółdzielni Socjalnych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Poznania.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Celem realizacji wiązki usług jest kompleksowa opieka usprawniająca, zapewniająca uzyskanie przez osoby </w:t>
        <w:br w:type="textWrapping"/>
        <w:t xml:space="preserve">z ograniczeniami mobilności poziomu sprawności, który pozwoli im na integrację ze społeczeństwem </w:t>
        <w:br w:type="textWrapping"/>
        <w:t xml:space="preserve">i rynkiem pracy w ramach realizacji pilotażowego wdrożenia modelu wiązek usługi społecznej w zakresie „REHABILITACJA+” na obszarze gminy Górno (powiat kielecki, woj. świętokrzyskie).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realizacji usługi: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12.07.2021-11.07.2022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Podstawa realizacji usługi: umowa nr 24/R+/06/2021 z dnia 18.06.2021 r zawarta pomiędzy Stowarzyszeniem PROREW a Stowarzyszeniem na rzecz Spółdzielni Socjalnych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(zlecenie jest realizowane w ramach projektu „Energia społeczna. Sieć Przedsiębiorstw Społecznych realizujących nowe modele </w:t>
        <w:br w:type="textWrapping"/>
        <w:t xml:space="preserve">w zakresie użyteczności publicznej, współfinansowanego ze środków Europejskiego Funduszu Społecznego w ramach Programu Operacyjnego Wiedza Edukacja Rozwój na lata 2014-2020, Oś Priorytetowa II Efektywne polityki publiczne dla rynku pracy, gospodarki i edukacji, Działanie 2.9 Rozwój ekonomii społecznej.)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Złożenie formularza zgłoszeniowego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nie jest równoznaczne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zakwalifikowaniem się do objęcia wsparciem </w:t>
        <w:br w:type="textWrapping"/>
        <w:t xml:space="preserve">w ramach wiązki usług „Rehabilitacja+” 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WYPEŁNIĆ DRUKOWANYMI LITERAMI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365"/>
        <w:tblGridChange w:id="0">
          <w:tblGrid>
            <w:gridCol w:w="2263"/>
            <w:gridCol w:w="73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/ imiona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ZAMIESZKANIA osoby, która będzie korzystała z usługi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Ulica, nr domu, nr lokalu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Gmina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Opiekun prawny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 do odbiorcy usługi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 do opiekuna prawnego/osoby kontaktowej w sprawie realizacji usługi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mailowy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odbiorca usługi jest klientem GOPS w Górnie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228600</wp:posOffset>
                      </wp:positionV>
                      <wp:extent cx="361950" cy="196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228600</wp:posOffset>
                      </wp:positionV>
                      <wp:extent cx="361950" cy="19685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228600</wp:posOffset>
                      </wp:positionV>
                      <wp:extent cx="361950" cy="19685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228600</wp:posOffset>
                      </wp:positionV>
                      <wp:extent cx="361950" cy="196850"/>
                      <wp:effectExtent b="0" l="0" r="0" t="0"/>
                      <wp:wrapNone/>
                      <wp:docPr id="2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     TAK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                             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1010"/>
              </w:tabs>
              <w:rPr/>
            </w:pPr>
            <w:r w:rsidDel="00000000" w:rsidR="00000000" w:rsidRPr="00000000">
              <w:rPr>
                <w:rtl w:val="0"/>
              </w:rPr>
              <w:tab/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                             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korzystania z wiązki usług „Rehabilitacja+”: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9"/>
        <w:gridCol w:w="1843"/>
        <w:gridCol w:w="1979"/>
        <w:tblGridChange w:id="0">
          <w:tblGrid>
            <w:gridCol w:w="5949"/>
            <w:gridCol w:w="1843"/>
            <w:gridCol w:w="19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Niepełnosprawność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*w przypadku wskazania TAK, do wniosku należy dołączyć dokument potwierdzający niepełnosprawność (orzeczenie o stopniu niepełnosprawności lub dokument równoważny)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  <w:t xml:space="preserve">*TAK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z ograniczeniami mobilności lub percepcji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pow. 60 roku życia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2268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osoba z uszkodzeniem słuchu, mowy (w tym po udarze mózgu, wypadku)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  <w:tab w:val="left" w:pos="123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  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2268"/>
              </w:tabs>
              <w:jc w:val="both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osoba z ograniczeniem nabytym po wypadku,                               tymczasowym lub nabytym od urodzenia (na stałe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  <w:tab w:val="left" w:pos="12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2060"/>
                                      <w:sz w:val="22"/>
                                      <w:vertAlign w:val="baseline"/>
                                    </w:rPr>
                                    <w:t xml:space="preserve">TAK TAK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2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76" w:lineRule="auto"/>
              <w:ind w:left="3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w kryzysie psychicznym spowodowanym </w:t>
              <w:tab/>
              <w:tab/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200" w:before="0" w:line="276" w:lineRule="auto"/>
              <w:ind w:left="3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wypadkiem/posiadanymi ograniczeniami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poruszająca się na wózku inwalidzkim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2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osoba, wymagająca opieki dodatkowej osoby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(np. asystenta osoby niepełnosprawnej)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osoba, której grozi utrata pracy z powodu </w:t>
              <w:tab/>
              <w:tab/>
              <w:tab/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nabytych ograniczeń/schorzeń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osoba, która chciałaby podjąć pracę zarobkową  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lub zmienić pracę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3"/>
                <w:tab w:val="left" w:pos="12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TAK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81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177725" y="3694275"/>
                                <a:ext cx="336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b="0" l="0" r="0" t="0"/>
                      <wp:wrapNone/>
                      <wp:docPr id="1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Uwaga!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formularza należy dodatkowo dołączyć w przypadku korzystania z usługi: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rehabilitacja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(fizjoterapeuta, logopeda)- zaświadczenie od lekarza o konieczności przeprowadzenia zabiegów rehabilitacyjnych i braku przeciwwskazań zdrowotnych do uczestnictwa w rehabilitacji.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wypożyczenia sprzętu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zaświadczenie od lekarza/rehabilitanta zaleceniach związanych z korzystaniem z danego sprzętu wraz ze wskazaniem okresu jego użytkowania lub szczególnych zaleceń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Formy wsparcia (proszę o wskazanie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usług, którymi Pan/ Pani jest zainteresowany/-a)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zaznacz „x”</w:t>
      </w:r>
      <w:r w:rsidDel="00000000" w:rsidR="00000000" w:rsidRPr="00000000">
        <w:rPr>
          <w:rtl w:val="0"/>
        </w:rPr>
      </w:r>
    </w:p>
    <w:tbl>
      <w:tblPr>
        <w:tblStyle w:val="Table3"/>
        <w:tblW w:w="97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0"/>
        <w:gridCol w:w="4204"/>
        <w:gridCol w:w="2970"/>
        <w:tblGridChange w:id="0">
          <w:tblGrid>
            <w:gridCol w:w="2530"/>
            <w:gridCol w:w="4204"/>
            <w:gridCol w:w="297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Usługa rehabilitacyjna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(usługa z dojazdem do pacjenta)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Fizjoterapeuta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Logopeda 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Psycholog/ psychoterapeuta 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Usługa wypożyczenia sprzętu rehabilitacyjnego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Wózek sanitarny toaletowy / kąpielowy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Rowery rehabilitacyjne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Aparat CPAP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Stojak do kroplówek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Inhalator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Lampa Bioptron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Ortezy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Rotor manualny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Ssak medyczny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Stół do masażu składany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Łóżko rehabilitacyjne z pilotem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Koncentrator tlenu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Wózek inwalidzki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Podnośnik rehabilitacyjny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Balkoniki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Kule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Materac przeciwodleżynowy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Maty masujące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Inne, jakie?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Usługa transportowa specjalistyczna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 osoby lub osób niepełnosprawnych  (i ich opiekunów) na uzgodnionej trasie i w uzgodnionym czasie.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Usługa animacyjna i integracyjna w obszarze sportu, rekreacji i turystyki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Organizacja spacerów, nordic walking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Imprezy plenerowe, wycieczki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Rehabilitacja zawodowa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Doradztwo zawodowe, spotkania, szkolenia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Oczekiwany termin rozpoczęcia realizacji usługi (zaznacz „x”)</w:t>
      </w:r>
    </w:p>
    <w:tbl>
      <w:tblPr>
        <w:tblStyle w:val="Table4"/>
        <w:tblW w:w="9487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1323"/>
        <w:gridCol w:w="1897"/>
        <w:gridCol w:w="1375"/>
        <w:gridCol w:w="2447"/>
        <w:tblGridChange w:id="0">
          <w:tblGrid>
            <w:gridCol w:w="2445"/>
            <w:gridCol w:w="1323"/>
            <w:gridCol w:w="1897"/>
            <w:gridCol w:w="1375"/>
            <w:gridCol w:w="24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Rodzaj usługi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2 tygodni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1 miesiąca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3 miesięcy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uzgodnienia indywidualnie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Rehabilitacja (logopeda, psycholog/psychoterapeuta, fizjoterapeuta)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Wypożyczenie sprzętu rehabilitacyjnego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 specjalistyczny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Animacja i integracja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Rehabilitacja zawodowa 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         …………………………………………..……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(miejscowość i data) </w:t>
        <w:tab/>
        <w:tab/>
        <w:tab/>
        <w:t xml:space="preserve">(czytelny podpis kandydata do objęcia wsparciem)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zapoznałem się z: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Regulaminem naboru i uczestnictwa w Projekcie pod tytułem „REHABILITACJA +” i nie mam zastrzeżeń do jego postanowień,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Klauzulą informacyjną dotyczącą ochrony danych osobowych (oświadczenie uczestnika)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(czytelny podpis kandydata do objęcia wsparciem)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na przetwarzanie przez stowarzyszenie pn. Stowarzyszenie PROREW, ul. Kasztanowa 12/15, 25-555 Kielce, NIP 959 176 74 64, KRS 0000274767 (Sąd Rejonowy w Kielcach, X Wydział Gospodarczy KRS), tel. 577999501, stowarzyszenie.prorew@gmail.com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 moich danych osobowych (w tym danych wrażliwych – danych dotyczących zdrowia), w celu udziału w projekcie prowadzonym przez Administratora w ramach programu „REHABILITACJA+” na obszarze gminy Górno, który projekt jest realizowany w ramach projektu pn. „Energia społeczna. Sieć Przedsiębiorstw Społecznych realizujących nowe modele w zakresie użyteczności publicznej” współfinansowanego ze środków Europejskiego Funduszu Społecznego w ramach Programu Operacyjnego Wiedza Edukacja Rozwój na lata 2014-2020, Oś Priorytetowa II Efektywne polityki publiczne dla rynku pracy, gospodarki i edukacji, Działanie 2.9 Rozwój ekonomii społecznej realizowanej (dalej jako: „Projekt”), w tym w celach rekrutacyjnych  oraz związanych z realizacją usług w ramach ww. projektu (w celach kontaktowych, sprawozdawczych, promocyjnych, upubliczniania danych, monitoringu i kontroli oraz w celach archiwizacyjnych).</w:t>
      </w:r>
    </w:p>
    <w:p w:rsidR="00000000" w:rsidDel="00000000" w:rsidP="00000000" w:rsidRDefault="00000000" w:rsidRPr="00000000" w14:paraId="000000F9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         …………………………………………..…… </w:t>
      </w:r>
    </w:p>
    <w:p w:rsidR="00000000" w:rsidDel="00000000" w:rsidP="00000000" w:rsidRDefault="00000000" w:rsidRPr="00000000" w14:paraId="000000FC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 i data) </w:t>
        <w:tab/>
        <w:tab/>
        <w:tab/>
        <w:t xml:space="preserve">       (czytelny podpis kandydata do objęcia wsparciem)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6838" w:w="11906" w:orient="portrait"/>
      <w:pgMar w:bottom="1700" w:top="1700" w:left="1134" w:right="99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40480" cy="749525"/>
          <wp:effectExtent b="0" l="0" r="0" t="0"/>
          <wp:docPr descr="C:\Users\SNRSS 2018\AppData\Local\Temp\Temp1_Fundusze_Europejskie_Wiedza_Eukacja_Rozwoj.zip\Fundusze_Europejskie_Wiedza_Eukacja_Rozwoj\POZIOM\POLSKI\FE_Wiedza_Edukacja_Rozwoj_rgb-2.jpg" id="24" name="image2.jpg"/>
          <a:graphic>
            <a:graphicData uri="http://schemas.openxmlformats.org/drawingml/2006/picture">
              <pic:pic>
                <pic:nvPicPr>
                  <pic:cNvPr descr="C:\Users\SNRSS 2018\AppData\Local\Temp\Temp1_Fundusze_Europejskie_Wiedza_Eukacja_Rozwoj.zip\Fundusze_Europejskie_Wiedza_Eukacja_Rozwoj\POZIOM\POLSKI\FE_Wiedza_Edukacja_Rozwoj_rgb-2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0480" cy="74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przypadku, gdy z wiązki usług „Rehabilitacja+” korzystać będzie osoba nie mogąca się podpisać lub nie mająca zdolności do czynności prawnych (np. osoba nieletnia), formularz podpisuje rodzic/opiekun prawny.</w:t>
      </w:r>
    </w:p>
  </w:footnote>
  <w:footnote w:id="1"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j/w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 przypadku, gdy z wiązki usług „Rehabilitacja+” korzystać będzie osoba nie mogąca się podpisać lub nie mająca zdolności do czynności prawnych (np. osoba nieletnia), formularz podpisuje rodzic/opiekun prawny.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755261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199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552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0"/>
      <w:spacing w:after="60" w:before="240" w:line="24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5.png"/><Relationship Id="rId21" Type="http://schemas.openxmlformats.org/officeDocument/2006/relationships/image" Target="media/image23.png"/><Relationship Id="rId24" Type="http://schemas.openxmlformats.org/officeDocument/2006/relationships/image" Target="media/image10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1.png"/><Relationship Id="rId26" Type="http://schemas.openxmlformats.org/officeDocument/2006/relationships/image" Target="media/image6.png"/><Relationship Id="rId25" Type="http://schemas.openxmlformats.org/officeDocument/2006/relationships/image" Target="media/image9.png"/><Relationship Id="rId28" Type="http://schemas.openxmlformats.org/officeDocument/2006/relationships/image" Target="media/image16.png"/><Relationship Id="rId27" Type="http://schemas.openxmlformats.org/officeDocument/2006/relationships/image" Target="media/image1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image" Target="media/image22.png"/><Relationship Id="rId3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20.png"/><Relationship Id="rId13" Type="http://schemas.openxmlformats.org/officeDocument/2006/relationships/image" Target="media/image11.png"/><Relationship Id="rId12" Type="http://schemas.openxmlformats.org/officeDocument/2006/relationships/image" Target="media/image19.png"/><Relationship Id="rId15" Type="http://schemas.openxmlformats.org/officeDocument/2006/relationships/image" Target="media/image14.png"/><Relationship Id="rId14" Type="http://schemas.openxmlformats.org/officeDocument/2006/relationships/image" Target="media/image7.png"/><Relationship Id="rId17" Type="http://schemas.openxmlformats.org/officeDocument/2006/relationships/image" Target="media/image24.png"/><Relationship Id="rId16" Type="http://schemas.openxmlformats.org/officeDocument/2006/relationships/image" Target="media/image8.png"/><Relationship Id="rId19" Type="http://schemas.openxmlformats.org/officeDocument/2006/relationships/image" Target="media/image5.png"/><Relationship Id="rId18" Type="http://schemas.openxmlformats.org/officeDocument/2006/relationships/image" Target="media/image1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