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UMOWA NR…./IDD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na organizację stażu w ramach projektu „</w:t>
      </w: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Impuls do działania</w:t>
      </w:r>
      <w:r>
        <w:rPr>
          <w:rFonts w:ascii="Verdana" w:hAnsi="Verdana"/>
          <w:b/>
          <w:bCs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dnia ……………r. zawarta pomiędzy: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 xml:space="preserve">Stowarzyszeniem PROREW z siedzibą w Kielcach, ul. Kasztanowa 12/15, 25-555 Kielce , NIP: </w:t>
      </w:r>
      <w:r>
        <w:rPr>
          <w:rFonts w:ascii="Verdana" w:hAnsi="Verdana"/>
          <w:color w:val="222222"/>
          <w:sz w:val="18"/>
          <w:szCs w:val="18"/>
        </w:rPr>
        <w:t>9591767464,</w:t>
      </w:r>
      <w:r>
        <w:rPr>
          <w:rFonts w:ascii="Verdana" w:hAnsi="Verdana"/>
          <w:color w:val="00000A"/>
          <w:sz w:val="18"/>
          <w:szCs w:val="18"/>
        </w:rPr>
        <w:t xml:space="preserve"> REGON: </w:t>
      </w:r>
      <w:r>
        <w:rPr>
          <w:rFonts w:ascii="Verdana" w:hAnsi="Verdana"/>
          <w:color w:val="222222"/>
          <w:sz w:val="18"/>
          <w:szCs w:val="18"/>
        </w:rPr>
        <w:t>260145843</w:t>
      </w:r>
      <w:r>
        <w:rPr>
          <w:rFonts w:ascii="Verdana" w:hAnsi="Verdana"/>
          <w:color w:val="00000A"/>
          <w:sz w:val="18"/>
          <w:szCs w:val="18"/>
        </w:rPr>
        <w:t xml:space="preserve">, wpisanym do rejestru stowarzyszeń pod nr KRS </w:t>
      </w:r>
      <w:r>
        <w:rPr>
          <w:rFonts w:ascii="Verdana" w:hAnsi="Verdana"/>
          <w:color w:val="222222"/>
          <w:sz w:val="18"/>
          <w:szCs w:val="18"/>
        </w:rPr>
        <w:t>0000274767</w:t>
      </w:r>
      <w:r>
        <w:rPr>
          <w:rFonts w:ascii="Verdana" w:hAnsi="Verdana"/>
          <w:color w:val="00000A"/>
          <w:sz w:val="18"/>
          <w:szCs w:val="18"/>
        </w:rPr>
        <w:t xml:space="preserve">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eprezentowanym przez: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zwanym w dalszej treści umowy Beneficjentem,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siedzibą w …………………………………………………………………………………….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reprezentowaną/-ym przez: ……………………………………….. zwaną/-ym w dalszej treści umowy Organizatorem stażu,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NIP……………………………………………………….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Panem/Panią………………………………………………………………..., urodzoną/-ym ………………..., PESEL ……………………….,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zamieszkałą/- ym…………………………………………………………………………..,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zwaną/-ym w dalszej treści umowy Uczestniczką/Uczestnikiem.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1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Niniejsza umowa zawarta jest na potrzeby i w ramach realizacji projektu pn. „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Impuls do działania</w:t>
      </w:r>
      <w:r>
        <w:rPr>
          <w:rFonts w:ascii="Verdana" w:hAnsi="Verdana"/>
          <w:sz w:val="18"/>
          <w:szCs w:val="18"/>
        </w:rPr>
        <w:t>” nr RPLD.09.01.01-10-B1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42</w:t>
      </w:r>
      <w:r>
        <w:rPr>
          <w:rFonts w:ascii="Verdana" w:hAnsi="Verdana"/>
          <w:sz w:val="18"/>
          <w:szCs w:val="18"/>
        </w:rPr>
        <w:t>/19 współfinansowanego ze środków Europejskiego Funduszu Społecznego w ramach Regionalnego Programu Operacyjnego Województwa Łódzkiego na lata 2014-2020,w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Strony niniejszej umowy, tj. Beneficjent, Organizator stażu oraz Uczestnik/Uczestniczka zobowiązują się wspólnie przeprowadzić staż (zwany dalej „stażem”) na zasadach określonych poniżej.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2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OBOWIĄZKI ZLECENIODAWCY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W ramach niniejszej umowy Beneficjent zobowiązuje się do: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przekazania Organizatorowi stażu poświadczonej za zgodność z oryginałem kserokopii zaświadczenia badania lekarskiego, informującego o braku przeciwwskazań do odbycia stażu we wskazanym przez Organizatora stażu zakresie,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wypłaty należnego stypendium stażowego Uczestnikowi/Uczestniczce za każdy miesiąc zgodnie z zapisami w budżecie projektu,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ustalania i opłacania składek stażowych Uczestnikowi/Uczestniczce na ubezpieczenie emerytalne, rentowe i wypadkowe od należnego stypendium,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wypłaty zwrotu kosztów dojazdu z miejsca zamieszkania do miejsca odbywania stażu i z powrotem, na podstawie poprawnie wypełnionego „Wniosku o zwrot kosztu dojazdów” wraz z listami obecności,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e) przekazania plakatu informacyjnego na temat projektu w formacje A3, stanowiącego Załącznik nr 1 do niniejszej umowy. Plakat powinien zostać umieszczony przez Organizatora stażu w miejscu odbywania stażu.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3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OBOWIĄZKI ORGANIZATORA STAŻU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W ramach niniejszej umowy Organizator stażu zobowiązuje się do zorganizowania dla Uczestniczki/Uczestnika stażu, mającego na celu nabywanie umiejętności praktycznych do wykonywania pracy na stanowisku: ………………………………………………………..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Na Opiekuna stażu, Organizator stażu wskazuje następującą osobę: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imię i nazwisko: …………………………………..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zajmowane stanowisko:……………………………………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wykształcenie……………………………………………………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Zakres obowiązków Opiekuna stażu: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określenie Programu stażu wraz z celami edukacyjno-zawodowymi i zakresem obowiązków Uczestnika/Uczestniczki, zgodnie z załącznikiem nr 2 do niniejszej umowy. Program stażu powinien zostać przedstawiony do akceptacji Kierownikowi Projektu, przed terminem rozpoczęcia stażu oraz powinien zawierać harmonogram stażu, określenie nazwy stanowiska, oraz zakres obowiązków Uczestnika/Uczestniczki,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zapoznanie Uczestnika/Uczestniczki z Programem stażu oraz jego/jej obowiązkami i uprawnieniami,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przydzielenie Uczestnikowi/Uczestniczce zadań wynikających z Programu stażu,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przeprowadzenie procesu adaptacji i zapoznanie Uczestnika/Uczestniczki z zasadami pracy na poszczególnych stanowiskach (Załącznik nr 3), przeszkolenia Uczestnika/Uczestniczki na zasadach przewidzianych dla pracowników w zakresie bezpieczeństwa i higieny pracy, przepisów przeciwpożarowych oraz zapoznania go z obowiązującym regulaminem pracy (Załącznik nr 4 do niniejszej umowy),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e) przeszkolenie UP w zakresie obsługi maszyn i urządzeń znajdujących się w zakładzie,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f) bieżące monitorowanie realizacji Programu stażu przez Uczestnika/Uczestniczkę,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g) wsparcie Uczestnika/Uczestniczki w realizacji zadań stażowych, udzielanie informacji zwrotnej, korygowanie błędów,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h) zapoznanie Uczestnika/Uczestniczki z kryteriami oceniania,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i) utrzymywanie stałego kontaktu z Kierownikiem projektu (informowanie o zmianach dotyczących zakresu obowiązków, czasu trwania stażu, nieobecnościach, urlopach, przekazywanie list obecności itp.), kontrola obecności Uczestnika/Uczestniczki w miejscu stażu, w tym niezwłoczne, nie później jednak niż w terminie 7 dni, poinformowanie Beneficjenta o przypadkach przerwania odbywania stażu, o każdym dniu nieusprawiedliwionej nieobecności Uczestnika/Uczestniczki oraz o innych zdarzeniach istotnych dla realizacji Programu stażu, dostarczenie do Beneficjenta w terminie 5 dni roboczych po zakończeniu każdego miesiąca stażu Listy obecności (stanowiącej Załącznik nr 5 do niniejszej umowy), podpisywanej przez Uczestnika/Uczestniczkę oraz Opiekuna stażu,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j) wydanie Uczestnikowi/Uczestniczce pisemnego potwierdzenia realizacji stażu wraz z oceną uwzględniającą efekty uczenia się, udzielania Uczestnikowi/Uczestniczce wskazówek i pomocy w wypełnianiu powierzonych zadań oraz poświadczenia własnym podpisem prawdziwość informacji zawartych w Sprawozdaniu z przebiegu stażu , zgodnie z Załącznikiem nr 6 do niniejszej umowy.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Ponadto, Organizator stażu zobowiązuje się do: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przyjęcia na staż skierowanego przez Beneficjenta Uczestnika/Uczestniczki w terminie od ……………do…………… Miejsce odbywania stażu: …….................................................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zapewnienia należytej realizacji stażu zgodnie z ustalonym Programem Stażu,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zapewnienia Uczestnikowi/Uczestniczce bezpiecznych i higienicznych warunków odbywania stażu na zasadach przewidzianych dla pracowników,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zapewnienie Uczestnikowi/Uczestniczce profilaktycznej ochrony zdrowia w zakresie przewidzianym dla pracowników, z wyłączeniem badań lekarza medycyny pracy,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e) przydzielenia Uczestnikowi/Uczestniczce na zasadach przewidzianych dla pracowników odzieży i obuwia roboczego, środków ochrony indywidualnej oraz niezbędnych środków higieny osobistej,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f) zapewnienia Uczestnikowi/Uczestniczce na zasadach przewidzianych dla pracowników bezpłatnych posiłków i napoi profilaktycznych,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g) udzielenia na wniosek Uczestniczki/Uczestnika dni wolnych w wymiarze 2 dni za każde 30 dni kalendarzowych odbywania stażu. Za ostatni miesiąc odbywania stażu Organizator stażu jest obowiązany udzielić dni wolnych przed upływem terminu zakończenia stażu,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h) sporządzenia dokumentacji wypadkowej i niezwłocznego przekazania jej do Beneficjenta w sytuacji wypadku Uczestnika/Uczestniczki podczas odbywania stażu,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i) pisemnego zawiadomienia Beneficjenta o wszelkich zmianach stanu faktycznego i prawnego związanych z zawartą umową w terminie 5 dni roboczych od dnia powstania tych zmian,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j) poinformowania Uczestniczki/Uczestnika o wszelkich zmianach dotyczących odbywania stażu,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k) przechowywania dokumentów związanych z realizacją niniejszej umowy do dnia ………………….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4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OBOWIĄZKI UCZESTNIKA/UCZESTNICZKI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W ramach niniejszej umowy Uczestnik/Uczestniczka zobowiązuje się do: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rozpoczęcia i zakończenia stażu zgodnie z terminem i wymiarem czasu odbywania stażu określonym w § 3 ust. 4 pkt a) niniejszej umowy,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wykonywania obowiązków powierzonych przez Organizatora stażu lub wyznaczoną przez niego osobę w terminie i bez usterek. W przypadku stwierdzenia wadliwości wykonanych czynności Uczestnik/Uczestniczka zobowiązuje się do ich nieodpłatnego, niezwłocznego i należytego wykonania oraz zaniechania dalszych uchybień,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wykonywania swoich obowiązków wynikających z niniejszej umowy z dbałością o interes Organizatora stażu, jego dobre imię, a także z poszanowaniem mienia stanowiącego własność Organizatora stażu,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przestrzegania zasad określonych przez Organizatora stażu, obowiązujących reguł i przepisów prawnych oraz dotyczących tajemnicy służbowej,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e) stosowania się do Programu stażu,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f) zawiadomienia Organizatora stażu i Beneficjenta o każdej nieobecności najpóźniej w drugim dniu jej trwania, wskazując przyczynę nieobecności, jak i przewidywany jej czas oraz przedstawienia zaświadczenia lekarskiego potwierdzającego niezdolność do wykonywania zadań w związku z odbywaniem stażu,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g) W przypadku kwestii spornych oraz związanych ze zmianą organizacji i przebiegu stażu Uczestnik/Uczestniczka ma obowiązek poinformować Beneficjenta na piśmie o zaistniałej sytuacji w terminie do 5 dni roboczych.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Uczestnik/Uczestniczka oświadcza, iż wyraża zgodę na przetwarzanie jej/jego danych osobowych przez Organizatora stażu w zakresie niezbędnym do realizacji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Uczestnik/Uczestniczka oświadcza, że spełnia warunki uczestnictwa określone w projekcie.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Uczestnik/Uczestniczka oświadcza, że wszystkie dane zawarte w dokumentacji przedłożonej w trakcie rekrutacji są aktualne i zgodne ze stanem faktycznym, a w przypadku ich zmiany w trakcie obowiązywania niniejszej umowy niezwłocznie powiadomi o tym biuro projektu.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Uczestnik/Uczestniczka oświadcza, że nie pozostaje w stosunku zatrudnienia na podstawie umowy o pracę, w rozumieniu przepisów ustawy z dnia 26 czerwca 1974r. Kodeks pracy (Dz. U. z 1998r., Nr 21, poz. 94 z póź. zm.), jak również nie prowadzi własnej działalności gospodarczej, a także nie osiąga dochodów z tytułu umów cywilnoprawnych, a także zobowiązuje się, że w okresie odbywania stażu nie nawiąże stosunku pracy, nie będzie prowadził własnej działalności gospodarczej ani nie będzie podejmował działalności związanej z osiąganiem dochodów na podstawie umów cywilnoprawnych.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Uczestnik/Uczestniczka zobowiązuje się nie nawiązywać z Organizatorem stażu w okresie odbywania stażu dodatkowego stosunku prawnego (poza niniejszą umową) związanego ze świadczeniem na rzecz Organizatora stażu pracy lub usług czy wykonaniem dzieła.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Uczestnik/Uczestniczka zobowiązuje się nie ubiegać o dofinansowanie, sfinansowanie, itp. z innych źródeł kosztów odbycia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Uczestnik/Uczestniczka zobowiązuje się do oceny stażu zawodowego (Załącznik nr 7 do niniejszej umowy).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Uczestnik/Uczestniczka oświadcza, że został/a poinformowany/a, że Projekt „</w:t>
      </w:r>
      <w:r>
        <w:rPr>
          <w:rFonts w:ascii="Verdana" w:hAnsi="Verdana"/>
          <w:sz w:val="18"/>
          <w:szCs w:val="18"/>
        </w:rPr>
        <w:t>Impuls do działania</w:t>
      </w:r>
      <w:r>
        <w:rPr>
          <w:rFonts w:ascii="Verdana" w:hAnsi="Verdana"/>
          <w:sz w:val="18"/>
          <w:szCs w:val="18"/>
        </w:rPr>
        <w:t>” jest współfinansowany z Europejskiego Funduszu Społecznego w ramach Regionalnego Programu Operacyjnego Województwa Łódzkiego na lata 2014-2020 i realizowany jest na podstawie umowy z</w:t>
      </w:r>
      <w:r>
        <w:rPr>
          <w:rFonts w:ascii="Verdana" w:hAnsi="Verdana"/>
          <w:sz w:val="18"/>
          <w:szCs w:val="18"/>
        </w:rPr>
        <w:t>e Stowarzyszeniem PROREW z siedzibą w Kielcach, ul. Kasztanowa 12/15.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5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PRAWA UCZESTNIKA/UCZESTNICZKI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Uczestniczce/Uczestnikowi stażu przysługuje prawo do okresów odpoczynku na zasadach przewidzianych dla pracowników.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Uczestnikowi/Uczestniczce stażu przysługuje prawo do równego traktowania na zasadach przewidzianych w przepisach rozdziału II a w dziale pierwszym ustawy z dnia 26 czerwca 1974 r. – Kodeks pracy (Dz. U. z 1998 r. Nr 21, poz. 94, z późn. zm.).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Czas pracy Uczestnika/Uczestniczki stażu nie może przekroczyć 8 godzin na dobę i 40 godzin tygodniowo, a w przypadku Uczestnika/Uczestniczki z niepełnosprawnościami w stopniu znacznym/umiarkowanym 7 godzin na dobę i 35 godzin tygodniowo.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Uczestnik/Uczestniczka nie może odbywać stażu w niedziele i święta, w porze nocnej, w systemie pracy zmianowej ani w godzinach nadliczbowych.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6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ZASADY REALIZACJI STAŻU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Kierowanie przez Beneficjenta na staż odbędzie się w terminie……………. - …………….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W przypadku niespełnienia warunku wynikającego z zapisu ust. 1 przedmiotowa umowa w części dotyczącej nieobsadzonego stanowiska przestaje wiązać obie strony.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Miesięczna ilość godzin w okresie trwania stażu wynosi 160 godzin i 140 godzin w przypadku Uczestnika/Uczestniczki z niepełnosprawnościami w stopniu znacznym/umiarkowanym. Ilość godzin w poszczególnych tygodniach odbywania stażu może się różnić i jest ustalana w harmonogramach, o których mowa w ust. 7, przy zachowaniu jednak średniej 35 godzin tygodniowo w całym okresie odbywania stażu, z zastrzeżeniem ust. 11.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Uczestnik/Uczestniczka oraz Organizator stażu (Opiekun stażu) ustalą wspólnie harmonogram stażu, to jest dni oraz godziny odbywania stażu. Harmonogram ten zostanie uwzględniony w Programie stażu i zostanie przedstawiony do akceptacji Kierownikowi Projektu przed rozpoczęciem realizacji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Staż nie może zostać przerwany, poza przypadkami, o którym mowa poniżej. Decyzję co do skutków przerwy podejmuje Beneficjent, biorąc pod uwagę stanowiska: Uczestnika/Uczestniczki oraz Organizatora stażu dotyczące możliwości i woli kontynuacji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W przypadku, kiedy staż zostanie przerwany, Strony zawrą porozumienie dotyczące tej kwestii, w którym określą przewidywany okres kontynuacji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Kontynuowany staż musi zostać zakończony nie później niż w dniu ……………. roku.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Organizator wystawia niezwłocznie, nie później jednak niż w terminie 5 dni roboczych, po zakończeniu realizacji stażu, bądź po złożeniu wymaganych niniejszą umową załączników, Sprawozdanie z przebiegu stażu (Załącznik nr 6), zawierające informację o zadaniach oraz celach i treściach edukacyjnych realizowanych przez Uczestnika/Uczestniczkę w trakcie jego odbywania, a także o przebiegu stażu oraz napotkanych problemach w realizacji programu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Sprawozdanie należy sporządzić czytelnie w dwóch egzemplarzach, z czego 1 egzemplarz Organizator przekazuje Uczestnikowi/Uczestniczce, a drugi Beneficjentowi.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 Po zapoznaniu się z opinią Organizatora stażu oraz treścią sprawozdania z przebiegu stażu przygotowaną przez Uczestnika/Uczestniczkę, Beneficjent wyda Uczestnikowi/Uczestniczce Zaświadczenie o odbyciu stażu, stanowiące Załącznik nr 8.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7 FINANSOWANIE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W związku z odbywaniem stażu Beneficjent wypłaci Uczestnikowi/Uczestniczce stypendium stażowe w wysokości 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1 057,60</w:t>
      </w:r>
      <w:r>
        <w:rPr>
          <w:rFonts w:ascii="Verdana" w:hAnsi="Verdana"/>
          <w:sz w:val="18"/>
          <w:szCs w:val="18"/>
        </w:rPr>
        <w:t xml:space="preserve"> zł (słownie: jeden tysiąc 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pięćdziesiąt siedem</w:t>
      </w:r>
      <w:r>
        <w:rPr>
          <w:rFonts w:ascii="Verdana" w:hAnsi="Verdana"/>
          <w:sz w:val="18"/>
          <w:szCs w:val="18"/>
        </w:rPr>
        <w:t xml:space="preserve"> złote 70/100) za miesiąc odbywania stażu, to jest za cały okres stażu w łącznej kwocie netto 3 1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72</w:t>
      </w:r>
      <w:r>
        <w:rPr>
          <w:rFonts w:ascii="Verdana" w:hAnsi="Verdana"/>
          <w:sz w:val="18"/>
          <w:szCs w:val="18"/>
        </w:rPr>
        <w:t>,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8</w:t>
      </w:r>
      <w:r>
        <w:rPr>
          <w:rFonts w:ascii="Verdana" w:hAnsi="Verdana"/>
          <w:sz w:val="18"/>
          <w:szCs w:val="18"/>
        </w:rPr>
        <w:t xml:space="preserve">0 zł (słownie: trzy tysiące sto 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siedemdziesiąt dwa</w:t>
      </w:r>
      <w:r>
        <w:rPr>
          <w:rFonts w:ascii="Verdana" w:hAnsi="Verdana"/>
          <w:sz w:val="18"/>
          <w:szCs w:val="18"/>
        </w:rPr>
        <w:t xml:space="preserve"> złoty, 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8</w:t>
      </w:r>
      <w:r>
        <w:rPr>
          <w:rFonts w:ascii="Verdana" w:hAnsi="Verdana"/>
          <w:sz w:val="18"/>
          <w:szCs w:val="18"/>
        </w:rPr>
        <w:t>0/100).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W związku z wypłatą stypendiów stażowych Beneficjent odprowadzi i sfinansuje składki na ubezpieczenia społeczne i zdrowotne. W związku ze zgłoszeniem do ubezpieczenia Uczestnik/Uczestniczka zobowiązany/zobowiązana jest wypełnić i dostarczyć Zleceniodawcy druk ZUS ZUA oraz wybrać Otwarty Fundusz Emerytalny, chyba że Beneficjent poinformuje go/ją, że zgodnie z obowiązującymi przepisami prawa w danym przypadku nie ma obowiązku odprowadzania składek.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Stypendia stażowe wypłacane będą w okresach miesięcznych do 10 dnia roboczego następnego miesiąca. Warunkiem wypłat kolejnych transz jest dostarczenie w terminie wskazanym w § 3 ust. 3 pkt. i) Listy obecności podpisanej przez Opiekuna Uczestnika/Uczestniczki z pieczątką Organizatora stażu, do Beneficjenta.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Niedostarczenie Listy obecności, o której mowa w § 3 ust. 3 pkt. i) we wskazanym terminie spowoduje wstrzymanie wypłat kolejnych transz stypendium stażowego.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Wypłata środków stypendium stażowego, o którym mowa w ust. 1, nastąpi przelewem na konto bankowe nr……………………………………………………………………….... Wypłata stypendiów stażowych i składki na ubezpieczenie społeczne i zdrowotne, jeśli zgodnie z przepisami prawa zostaną odprowadzone przez Beneficjenta, zostaną pokryte przez Beneficjenta ze środków uzyskanych na realizację Projektu.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8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ROZWIĄZANIE UMOWY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Czas trwania stażu, określony w § 3 ust. 4 pkt. a), jest czasem obowiązywania niniejszej umowy.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Beneficjent może rozwiązać niniejszą umowę w trybie natychmiastowym w przypadku poważnego naruszenia przez Uczestnika/Uczestniczkę lub Organizatora stażu obowiązków wynikających z niniejszej umowy. Beneficjent jest uprawniony do rozwiązania umowy w szczególności: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z winy Organizatora stażu w przypadku, gdy Organizator stażu: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nie dopuszcza Uczestniczki/Uczestnika do odbywania stażu,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nie prowadzi stażu zgodnie z Programem stażu,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uniemożliwia przeprowadzenie kontroli, o której mowa w § 10 ust. 2 niniejszej umowy,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nawiąże z Uczestnikiem/Uczestniczką dodatkowy stosunek prawny (poza niniejszą umową) związany ze świadczeniem przez Uczestniczkę/Uczestnika pracy lub usług czy wykonania dzieła,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e) ubiega się o dofinansowanie, sfinansowanie, itp. z innych źródeł kosztów odbycia stażu,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f) nie zapewnia bezpiecznych i higienicznych warunków w miejscu odbywania stażu, przewidzianych przepisami prawa pracy,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 z winy Uczestnika/Uczestniczki, w przypadku, gdy Uczestnik/Uczestniczka: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nie wykonuje obowiązków powierzonych mu w ramach odbywania stażu, objętych Programem stażu,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ujawnił informacje stanowiące tajemnicę Instytucji przyjmującej,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wykonuje swoje obowiązki, wynikające z niniejszej umowy, nie dbając o interes Organizatora stażu, jego dobre imię, a także nie działa z poszanowaniem mienia stanowiącego własność Instytucji przyjmującej,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d) stawił się do odbywania stażu nietrzeźwy lub pod wpływem środków odurzających,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e) nawiązał z Organizatorem stażu dodatkowy stosunek prawny (poza niniejszą umową) polegający na świadczeniu pracy, usług lub wykonaniu dzieła,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f) podejmuje zatrudnienie, działalność gospodarczą lub inną działalność związaną z osiąganiem dochodów, o której mowa w § 4 ust. 5,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g) ubiega się o dofinansowanie, sfinansowanie, itp. z innych źródeł kosztów odbycia stażu,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h) nieusprawiedliwionej nieobecności Uczestnika/Uczestniczki dłużej niż jeden dzień, i) rażąco narusza inne postanowienia niniejszej umowy.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W przypadkach zachowań Uczestnika/Uczestniczki, o których mowa w ust. 2 pkt. 2, Beneficjent zobowiązany jest do rozwiązania umowy niezwłocznie po otrzymaniu od Organizatora stażu zawiadomienia o jednym z ww. naruszeń i sprawdzeniu zasadności zawartych w nim zarzutów.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Rozwiązanie umowy wymaga zachowania formy pisemnej pod rygorem nieważności i wywiera skutek natychmiastowy.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9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ODPOWIEDZIALNOŚĆ STRON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Beneficjent nie ponosi odpowiedzialności za szkody wyrządzone przez Uczestnika/Uczestniczkę powstałe przy wykonywaniu niniejszej umowy.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Beneficjent nie ponosi odpowiedzialności wobec Uczestnika/Uczestniczki, Organizatora stażu ani osób trzecich za szkody powstałe przy wykonywaniu niniejszej umowy.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Organizator stażu ponosi odpowiedzialność za szkody nieumyślnie wyrządzone przez Uczestnika/Uczestniczkę w ramach wykonywania obowiązków obciążających go na przypisanym mu stanowisku pracy oraz szkody/krzywdy, jakich doznał Uczestnik/Uczestniczka lub osoby trzecie przy wykonywaniu tych obowiązków, jednakże wyłącznie w zakresie w jakim te szkody/krzywdy są wynikiem braku należytego nadzoru nad Uczestnikiem/Uczestniczką, złej organizacji odbywania stażu lub innych zaniedbań Instytucji przyjmującej.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10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SPRAWOZDAWCZOŚĆ I KONTROLA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Organizator stażu i Uczestnik/Uczestniczka zobowiązani są do: sporządzenia, wypełnienia oraz przedłożenia Beneficjentowi wszystkich wymaganych przez niego dokumentów, świadczących o realizacji i zakończeniu stażu.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Organizator stażu i Uczestnik/Uczestniczka zobowiązani są do poddania się kontroli Beneficjenta, jak i Instytucji Pośredniczącej lub innego organu sprawującego kontrolę w zakresie realizacji Projektu lub wydatkowania funduszy unijnych.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§ 11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POSTANOWIENIA KOŃCOWE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Wszelkie zmiany i uzupełnienia niniejszej umowy mogą być dokonywane – pod rygorem nieważności – wyłącznie w formie aneksu podpisanego w imieniu każdej ze Stron przez osoby uprawnione do jej reprezentowania.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W sprawach nieuregulowanych niniejszą umową mają zastosowanie przepisy Kodeksu Cywilnego oraz umowa o dofinansowanie w ramach projektu „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Impuls do działania</w:t>
      </w:r>
      <w:r>
        <w:rPr>
          <w:rFonts w:ascii="Verdana" w:hAnsi="Verdana"/>
          <w:sz w:val="18"/>
          <w:szCs w:val="18"/>
        </w:rPr>
        <w:t>’’ nr RPLD.09.01.01-10-B1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4</w:t>
      </w:r>
      <w:r>
        <w:rPr>
          <w:rFonts w:ascii="Verdana" w:hAnsi="Verdana"/>
          <w:sz w:val="18"/>
          <w:szCs w:val="18"/>
        </w:rPr>
        <w:t>2/19.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W razie powstania sporu na gruncie umowy lub w związku z jej zawarciem, Strony podejmą i prowadzić będą w dobrej wierze starania w celu jego polubownego rozstrzygnięcia. Jeżeli Strony nie osiągną w ten sposób obustronnie satysfakcjonującego rozwiązania w kwestiach spornych, w terminie 30 dni od daty, w której Stronom wiadomym stał się fakt powstania pomiędzy nimi sporu co do danych kwestii, każda ze Stron będzie mogła oddać spór pod rozstrzygnięcie sądu powszechnego, właściwego miejscowo dla siedziby Organizatora.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Umowę sporządzono w trzech jednobrzmiących egzemplarzach, po jednym dla każdej ze Stron.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Integralną częścią umowy jest formularz zgłoszeniowy Uczestnika projektu wraz z załącznikami.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 w:val="18"/>
          <w:szCs w:val="18"/>
        </w:rPr>
        <w:t>.......…</w:t>
        <w:tab/>
        <w:tab/>
        <w:tab/>
        <w:t xml:space="preserve"> ………………………… </w:t>
        <w:tab/>
        <w:tab/>
        <w:tab/>
        <w:t xml:space="preserve">…...……………………..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Beneficjent                                       Organizator stażu                           Uczestnik/Uczestniczka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Lista Załączników do Umowy: </w:t>
      </w:r>
    </w:p>
    <w:p>
      <w:pPr>
        <w:pStyle w:val="Normal"/>
        <w:jc w:val="both"/>
        <w:rPr>
          <w:sz w:val="14"/>
          <w:szCs w:val="14"/>
        </w:rPr>
      </w:pPr>
      <w:r>
        <w:rPr>
          <w:rFonts w:ascii="Verdana" w:hAnsi="Verdana"/>
          <w:sz w:val="14"/>
          <w:szCs w:val="14"/>
        </w:rPr>
        <w:t>1) Załącznik nr 1 - Plakat</w:t>
      </w:r>
    </w:p>
    <w:p>
      <w:pPr>
        <w:pStyle w:val="Normal"/>
        <w:jc w:val="both"/>
        <w:rPr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2)Załącznik nr 2 - Program stażu </w:t>
      </w:r>
    </w:p>
    <w:p>
      <w:pPr>
        <w:pStyle w:val="Normal"/>
        <w:jc w:val="both"/>
        <w:rPr>
          <w:sz w:val="14"/>
          <w:szCs w:val="14"/>
        </w:rPr>
      </w:pPr>
      <w:r>
        <w:rPr>
          <w:rFonts w:ascii="Verdana" w:hAnsi="Verdana"/>
          <w:sz w:val="14"/>
          <w:szCs w:val="14"/>
        </w:rPr>
        <w:t>3) Załącznik nr 3 - Proces adaptacji stażysty</w:t>
      </w:r>
    </w:p>
    <w:p>
      <w:pPr>
        <w:pStyle w:val="Normal"/>
        <w:jc w:val="both"/>
        <w:rPr>
          <w:sz w:val="14"/>
          <w:szCs w:val="14"/>
        </w:rPr>
      </w:pPr>
      <w:r>
        <w:rPr>
          <w:rFonts w:ascii="Verdana" w:hAnsi="Verdana"/>
          <w:sz w:val="14"/>
          <w:szCs w:val="14"/>
        </w:rPr>
        <w:t>4) Załącznik nr 4 – Oświadczenie o BHP i PPOŻ</w:t>
      </w:r>
    </w:p>
    <w:p>
      <w:pPr>
        <w:pStyle w:val="Normal"/>
        <w:jc w:val="both"/>
        <w:rPr>
          <w:sz w:val="14"/>
          <w:szCs w:val="14"/>
        </w:rPr>
      </w:pPr>
      <w:r>
        <w:rPr>
          <w:rFonts w:ascii="Verdana" w:hAnsi="Verdana"/>
          <w:sz w:val="14"/>
          <w:szCs w:val="14"/>
        </w:rPr>
        <w:t>5) Załącznik nr 5 - Lista obecności</w:t>
      </w:r>
    </w:p>
    <w:p>
      <w:pPr>
        <w:pStyle w:val="Normal"/>
        <w:jc w:val="both"/>
        <w:rPr>
          <w:sz w:val="14"/>
          <w:szCs w:val="14"/>
        </w:rPr>
      </w:pPr>
      <w:r>
        <w:rPr>
          <w:rFonts w:ascii="Verdana" w:hAnsi="Verdana"/>
          <w:sz w:val="14"/>
          <w:szCs w:val="14"/>
        </w:rPr>
        <w:t>6) Załącznik nr 6 - Sprawozdanie z przebiegu stażu</w:t>
      </w:r>
    </w:p>
    <w:p>
      <w:pPr>
        <w:pStyle w:val="Normal"/>
        <w:jc w:val="both"/>
        <w:rPr>
          <w:sz w:val="14"/>
          <w:szCs w:val="14"/>
        </w:rPr>
      </w:pPr>
      <w:r>
        <w:rPr>
          <w:rFonts w:ascii="Verdana" w:hAnsi="Verdana"/>
          <w:sz w:val="14"/>
          <w:szCs w:val="14"/>
        </w:rPr>
        <w:t>7) Załącznik nr 7 – Ocena stażu zawodowego</w:t>
      </w:r>
    </w:p>
    <w:p>
      <w:pPr>
        <w:pStyle w:val="Normal"/>
        <w:jc w:val="both"/>
        <w:rPr/>
      </w:pPr>
      <w:r>
        <w:rPr>
          <w:rFonts w:ascii="Verdana" w:hAnsi="Verdana"/>
          <w:sz w:val="14"/>
          <w:szCs w:val="14"/>
        </w:rPr>
        <w:t>8) Załącznik nr 8 – Zaświadczenie o odbyciu stażu</w:t>
      </w:r>
    </w:p>
    <w:sectPr>
      <w:headerReference w:type="default" r:id="rId2"/>
      <w:footerReference w:type="default" r:id="rId3"/>
      <w:type w:val="nextPage"/>
      <w:pgSz w:w="11906" w:h="16838"/>
      <w:pgMar w:left="720" w:right="1316" w:header="1298" w:top="1355" w:footer="51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>
        <w:sz w:val="12"/>
        <w:szCs w:val="12"/>
        <w:lang w:eastAsia="pl-PL"/>
      </w:rPr>
    </w:pPr>
    <w:r>
      <w:rPr>
        <w:sz w:val="12"/>
        <w:szCs w:val="12"/>
        <w:lang w:eastAsia="pl-PL"/>
      </w:rPr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5126990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  <w:p>
    <w:pPr>
      <w:pStyle w:val="Stopka"/>
      <w:ind w:right="1418" w:hanging="0"/>
      <w:jc w:val="both"/>
      <w:rPr>
        <w:sz w:val="14"/>
        <w:szCs w:val="14"/>
        <w:lang w:eastAsia="pl-PL"/>
      </w:rPr>
    </w:pPr>
    <w:r>
      <w:rPr>
        <w:sz w:val="14"/>
        <w:szCs w:val="14"/>
        <w:lang w:eastAsia="pl-PL"/>
      </w:rPr>
    </w:r>
  </w:p>
  <w:p>
    <w:pPr>
      <w:pStyle w:val="Stopka"/>
      <w:jc w:val="both"/>
      <w:rPr>
        <w:szCs w:val="15"/>
      </w:rPr>
    </w:pPr>
    <w:r>
      <w:rPr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ind w:left="370" w:hanging="0"/>
      <w:rPr/>
    </w:pPr>
    <w:r>
      <w:rPr/>
      <w:drawing>
        <wp:anchor behindDoc="1" distT="0" distB="0" distL="114300" distR="114300" simplePos="0" locked="0" layoutInCell="0" allowOverlap="1" relativeHeight="6">
          <wp:simplePos x="0" y="0"/>
          <wp:positionH relativeFrom="page">
            <wp:posOffset>518160</wp:posOffset>
          </wp:positionH>
          <wp:positionV relativeFrom="page">
            <wp:posOffset>288290</wp:posOffset>
          </wp:positionV>
          <wp:extent cx="6523990" cy="504825"/>
          <wp:effectExtent l="0" t="0" r="0" b="0"/>
          <wp:wrapTopAndBottom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0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b070ed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56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56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475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qFormat/>
    <w:rsid w:val="00b070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 w:customStyle="1">
    <w:name w:val="Tekst podstawowy Znak"/>
    <w:link w:val="Tekstpodstawowy"/>
    <w:qFormat/>
    <w:locked/>
    <w:rsid w:val="00b070ed"/>
    <w:rPr>
      <w:rFonts w:ascii="Arial" w:hAnsi="Arial" w:eastAsia="Times New Roman" w:cs="Aria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070ed"/>
    <w:rPr>
      <w:rFonts w:ascii="Times New Roman" w:hAnsi="Times New Roman" w:eastAsia="Arial Unicode MS" w:cs="Times New Roman"/>
      <w:sz w:val="24"/>
      <w:szCs w:val="24"/>
    </w:rPr>
  </w:style>
  <w:style w:type="character" w:styleId="Czeinternetowe" w:customStyle="1">
    <w:name w:val="Łącze internetowe"/>
    <w:rsid w:val="00062010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a08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a08"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ytuZnak" w:customStyle="1">
    <w:name w:val="Tytuł Znak"/>
    <w:basedOn w:val="DefaultParagraphFont"/>
    <w:link w:val="Tytu"/>
    <w:qFormat/>
    <w:rsid w:val="00b40967"/>
    <w:rPr>
      <w:rFonts w:ascii="Garamond" w:hAnsi="Garamond" w:eastAsia="Times New Roman" w:cs="Times New Roman"/>
      <w:b/>
      <w:sz w:val="24"/>
      <w:szCs w:val="20"/>
      <w:lang w:eastAsia="pl-PL"/>
    </w:rPr>
  </w:style>
  <w:style w:type="character" w:styleId="Il" w:customStyle="1">
    <w:name w:val="il"/>
    <w:qFormat/>
    <w:rsid w:val="00062010"/>
    <w:rPr/>
  </w:style>
  <w:style w:type="character" w:styleId="Wyrnienie">
    <w:name w:val="Wyróżnienie"/>
    <w:basedOn w:val="DefaultParagraphFont"/>
    <w:uiPriority w:val="20"/>
    <w:qFormat/>
    <w:rsid w:val="00062010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062010"/>
    <w:rPr/>
  </w:style>
  <w:style w:type="character" w:styleId="StopkaZnak1" w:customStyle="1">
    <w:name w:val="Stopka Znak1"/>
    <w:basedOn w:val="DefaultParagraphFont"/>
    <w:uiPriority w:val="99"/>
    <w:semiHidden/>
    <w:qFormat/>
    <w:rsid w:val="00062010"/>
    <w:rPr>
      <w:rFonts w:ascii="Times New Roman" w:hAnsi="Times New Roman" w:eastAsia="Times New Roman" w:cs="Times New Roman"/>
      <w:color w:val="000000"/>
      <w:sz w:val="21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062010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070ed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4756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0d47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 Unicode MS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694cb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94cbc"/>
    <w:pPr>
      <w:spacing w:beforeAutospacing="1" w:afterAutospacing="1"/>
    </w:pPr>
    <w:rPr>
      <w:rFonts w:eastAsia="Calibri" w:eastAsiaTheme="minorHAnsi"/>
      <w:lang w:eastAsia="pl-PL"/>
    </w:rPr>
  </w:style>
  <w:style w:type="paragraph" w:styleId="Akapitzlist2" w:customStyle="1">
    <w:name w:val="Akapit z listą2"/>
    <w:basedOn w:val="Normal"/>
    <w:qFormat/>
    <w:rsid w:val="00694cbc"/>
    <w:pPr>
      <w:suppressAutoHyphens w:val="true"/>
      <w:ind w:left="72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a08"/>
    <w:pPr/>
    <w:rPr>
      <w:b/>
      <w:bCs/>
    </w:rPr>
  </w:style>
  <w:style w:type="paragraph" w:styleId="Akapitzlist1" w:customStyle="1">
    <w:name w:val="Akapit z listą1"/>
    <w:basedOn w:val="Normal"/>
    <w:qFormat/>
    <w:rsid w:val="00d4101b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 w:customStyle="1">
    <w:name w:val="Default"/>
    <w:qFormat/>
    <w:rsid w:val="00b40967"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qFormat/>
    <w:rsid w:val="00b40967"/>
    <w:pPr>
      <w:overflowPunct w:val="true"/>
      <w:jc w:val="center"/>
    </w:pPr>
    <w:rPr>
      <w:rFonts w:ascii="Garamond" w:hAnsi="Garamond" w:eastAsia="Times New Roman"/>
      <w:b/>
      <w:szCs w:val="20"/>
      <w:lang w:eastAsia="pl-PL"/>
    </w:rPr>
  </w:style>
  <w:style w:type="paragraph" w:styleId="Standard" w:customStyle="1">
    <w:name w:val="Standard"/>
    <w:qFormat/>
    <w:rsid w:val="000620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Header1" w:customStyle="1">
    <w:name w:val="Header1"/>
    <w:basedOn w:val="Normal"/>
    <w:uiPriority w:val="99"/>
    <w:unhideWhenUsed/>
    <w:qFormat/>
    <w:rsid w:val="00062010"/>
    <w:pPr>
      <w:tabs>
        <w:tab w:val="clear" w:pos="708"/>
        <w:tab w:val="center" w:pos="4536" w:leader="none"/>
        <w:tab w:val="right" w:pos="9072" w:leader="none"/>
      </w:tabs>
      <w:ind w:left="370" w:hanging="370"/>
      <w:jc w:val="both"/>
    </w:pPr>
    <w:rPr>
      <w:rFonts w:eastAsia="Times New Roman"/>
      <w:color w:val="000000"/>
      <w:sz w:val="21"/>
      <w:szCs w:val="22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062010"/>
    <w:pPr>
      <w:spacing w:before="0" w:after="120"/>
      <w:ind w:left="283" w:hanging="0"/>
    </w:pPr>
    <w:rPr>
      <w:rFonts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620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086B-1CCA-44F3-8F25-F6BD77F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5</Pages>
  <Words>2659</Words>
  <Characters>18407</Characters>
  <CharactersWithSpaces>21067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2020-05-29T08:25:00Z</dcterms:created>
  <dc:creator>Tomasz Tracz</dc:creator>
  <dc:description/>
  <dc:language>pl-PL</dc:language>
  <cp:lastModifiedBy/>
  <cp:lastPrinted>2020-05-29T07:53:00Z</cp:lastPrinted>
  <dcterms:modified xsi:type="dcterms:W3CDTF">2021-03-05T12:26:17Z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