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20" w:rsidRDefault="004F6C20" w:rsidP="009D016C"/>
    <w:p w:rsidR="004F6C20" w:rsidRPr="0094258E" w:rsidRDefault="004F6C20" w:rsidP="004F6C20">
      <w:pPr>
        <w:keepNext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lang w:eastAsia="pl-PL"/>
        </w:rPr>
      </w:pPr>
      <w:r>
        <w:rPr>
          <w:rFonts w:cstheme="minorHAnsi"/>
          <w:b/>
          <w:sz w:val="28"/>
          <w:szCs w:val="28"/>
          <w:lang w:eastAsia="pl-PL"/>
        </w:rPr>
        <w:t>H</w:t>
      </w:r>
      <w:r w:rsidRPr="0094258E">
        <w:rPr>
          <w:rFonts w:cstheme="minorHAnsi"/>
          <w:b/>
          <w:sz w:val="28"/>
          <w:szCs w:val="28"/>
          <w:lang w:eastAsia="pl-PL"/>
        </w:rPr>
        <w:t>armonogram szkolenia</w:t>
      </w:r>
    </w:p>
    <w:p w:rsidR="004F6C20" w:rsidRPr="0094258E" w:rsidRDefault="004F6C20" w:rsidP="004F6C2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„Fryzjer z</w:t>
      </w:r>
      <w:r w:rsidRPr="00D70F79">
        <w:rPr>
          <w:rFonts w:cstheme="minorHAnsi"/>
          <w:sz w:val="28"/>
          <w:szCs w:val="28"/>
        </w:rPr>
        <w:t xml:space="preserve"> obsługą komputera z egzaminem ECCC</w:t>
      </w:r>
      <w:r w:rsidRPr="0094258E">
        <w:rPr>
          <w:rFonts w:cstheme="minorHAnsi"/>
          <w:sz w:val="28"/>
          <w:szCs w:val="28"/>
        </w:rPr>
        <w:t>”</w:t>
      </w:r>
    </w:p>
    <w:p w:rsidR="004F6C20" w:rsidRDefault="004F6C20" w:rsidP="004F6C2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BF47DF" w:rsidRPr="007C5975" w:rsidRDefault="004F6C20" w:rsidP="00BF47D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7C5975">
        <w:rPr>
          <w:rFonts w:cstheme="minorHAnsi"/>
          <w:color w:val="000000"/>
        </w:rPr>
        <w:t>Miejsce prowadzenia zajęć:</w:t>
      </w:r>
    </w:p>
    <w:p w:rsidR="004F6C20" w:rsidRPr="007C5975" w:rsidRDefault="00BF47DF" w:rsidP="00BF47D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7C5975">
        <w:rPr>
          <w:rFonts w:cstheme="minorHAnsi"/>
          <w:b/>
          <w:color w:val="000000"/>
          <w:u w:val="single"/>
        </w:rPr>
        <w:t>Część teoretyczna:</w:t>
      </w:r>
      <w:r w:rsidR="004F6C20" w:rsidRPr="007C5975">
        <w:rPr>
          <w:rFonts w:cstheme="minorHAnsi"/>
          <w:color w:val="000000"/>
        </w:rPr>
        <w:t>38-300 Gorlice, ul. Łukasiewicza 8</w:t>
      </w:r>
    </w:p>
    <w:p w:rsidR="00BF47DF" w:rsidRPr="007C5975" w:rsidRDefault="00BF47DF" w:rsidP="00BF47D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7C5975">
        <w:rPr>
          <w:rFonts w:cstheme="minorHAnsi"/>
          <w:b/>
          <w:color w:val="000000"/>
          <w:u w:val="single"/>
        </w:rPr>
        <w:t>Część praktyczna:</w:t>
      </w:r>
      <w:r w:rsidRPr="007C5975">
        <w:rPr>
          <w:rFonts w:cstheme="minorHAnsi"/>
          <w:color w:val="000000"/>
        </w:rPr>
        <w:t xml:space="preserve"> 38 – 300 Gorlice ul. Łukasiewicza 7 i 38 – 322 Łużna 599 (w każdej lokalizacji na części praktycznej będzie po dwie osoby objęte kursem) </w:t>
      </w:r>
    </w:p>
    <w:p w:rsidR="00D64FF0" w:rsidRPr="007C5975" w:rsidRDefault="00D64FF0" w:rsidP="00BF47D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7C5975">
        <w:rPr>
          <w:rFonts w:cstheme="minorHAnsi"/>
          <w:b/>
          <w:color w:val="000000"/>
          <w:u w:val="single"/>
        </w:rPr>
        <w:t>Część komputerowa (praktyczna):</w:t>
      </w:r>
      <w:r w:rsidRPr="007C5975">
        <w:rPr>
          <w:rFonts w:cstheme="minorHAnsi"/>
          <w:color w:val="000000"/>
        </w:rPr>
        <w:t>38-300 Gorlice, ul. Łukasiewicza 8</w:t>
      </w:r>
    </w:p>
    <w:tbl>
      <w:tblPr>
        <w:tblStyle w:val="Tabela-Siatka"/>
        <w:tblW w:w="0" w:type="auto"/>
        <w:tblLook w:val="04A0"/>
      </w:tblPr>
      <w:tblGrid>
        <w:gridCol w:w="1084"/>
        <w:gridCol w:w="1252"/>
        <w:gridCol w:w="2092"/>
        <w:gridCol w:w="2112"/>
        <w:gridCol w:w="2748"/>
      </w:tblGrid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Dzień spotkania</w:t>
            </w:r>
          </w:p>
        </w:tc>
        <w:tc>
          <w:tcPr>
            <w:tcW w:w="1252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2092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Godziny prowadzenia spotkania</w:t>
            </w:r>
          </w:p>
        </w:tc>
        <w:tc>
          <w:tcPr>
            <w:tcW w:w="2112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godzin dydaktycznych</w:t>
            </w:r>
          </w:p>
        </w:tc>
        <w:tc>
          <w:tcPr>
            <w:tcW w:w="2748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Tematyka zajęć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 w:rsidRPr="006B5B96">
              <w:rPr>
                <w:rFonts w:ascii="Arial Narrow" w:hAnsi="Arial Narrow"/>
              </w:rPr>
              <w:t>1.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26.11.2019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8:00-12:00</w:t>
            </w:r>
          </w:p>
          <w:p w:rsidR="004F6C20" w:rsidRPr="006B5B96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10.00-10.15, 11.00-11.15)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5</w:t>
            </w:r>
          </w:p>
        </w:tc>
        <w:tc>
          <w:tcPr>
            <w:tcW w:w="2748" w:type="dxa"/>
          </w:tcPr>
          <w:p w:rsidR="004F6C20" w:rsidRDefault="001C76B2" w:rsidP="007C5975">
            <w:pPr>
              <w:tabs>
                <w:tab w:val="left" w:pos="7080"/>
              </w:tabs>
              <w:snapToGrid w:val="0"/>
              <w:contextualSpacing/>
            </w:pPr>
            <w:r>
              <w:t xml:space="preserve">Część teoretyczna: </w:t>
            </w:r>
            <w:r w:rsidR="004F6C20">
              <w:t>Organizacja pracy w salonie fryzjerskim BHP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27.11.2019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14:15-18:15</w:t>
            </w:r>
          </w:p>
          <w:p w:rsidR="004F6C20" w:rsidRPr="006B5B96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15.00-15.15, 17.15-17.30)</w:t>
            </w:r>
          </w:p>
        </w:tc>
        <w:tc>
          <w:tcPr>
            <w:tcW w:w="2112" w:type="dxa"/>
          </w:tcPr>
          <w:p w:rsidR="004F6C20" w:rsidRDefault="004F6C20" w:rsidP="001E6F19">
            <w:pPr>
              <w:pStyle w:val="Akapitzlist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2748" w:type="dxa"/>
          </w:tcPr>
          <w:p w:rsidR="004F6C20" w:rsidRDefault="001C76B2" w:rsidP="007C5975">
            <w:pPr>
              <w:pStyle w:val="Akapitzlist1"/>
              <w:spacing w:after="0" w:line="240" w:lineRule="auto"/>
              <w:ind w:left="0"/>
              <w:contextualSpacing/>
            </w:pPr>
            <w:r>
              <w:t xml:space="preserve">Część teoretyczna: </w:t>
            </w:r>
            <w:r w:rsidR="004F6C20">
              <w:t>Bezpieczeństwo i higiena pracy Podstawowe</w:t>
            </w:r>
            <w:r w:rsidR="004F6C20">
              <w:br/>
              <w:t xml:space="preserve"> wyposażenie. Podstawowe</w:t>
            </w:r>
            <w:r w:rsidR="004F6C20">
              <w:br/>
              <w:t xml:space="preserve"> wyposażenie</w:t>
            </w:r>
          </w:p>
          <w:p w:rsidR="004F6C20" w:rsidRDefault="004F6C20" w:rsidP="007C5975">
            <w:pPr>
              <w:tabs>
                <w:tab w:val="left" w:pos="7080"/>
              </w:tabs>
              <w:snapToGrid w:val="0"/>
              <w:contextualSpacing/>
            </w:pP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29.11.2019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13:15-17:15</w:t>
            </w:r>
          </w:p>
          <w:p w:rsidR="004F6C20" w:rsidRPr="001C76B2" w:rsidRDefault="004F6C20" w:rsidP="001C76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</w:t>
            </w:r>
            <w:r w:rsidR="001C76B2">
              <w:rPr>
                <w:rFonts w:cstheme="minorHAnsi"/>
                <w:sz w:val="16"/>
                <w:szCs w:val="16"/>
              </w:rPr>
              <w:t>m 1 przerwa kawowe: 15.15-15.30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12" w:type="dxa"/>
          </w:tcPr>
          <w:p w:rsidR="004F6C20" w:rsidRDefault="004F6C20" w:rsidP="001E6F19">
            <w:r>
              <w:t>5</w:t>
            </w:r>
          </w:p>
        </w:tc>
        <w:tc>
          <w:tcPr>
            <w:tcW w:w="2748" w:type="dxa"/>
          </w:tcPr>
          <w:p w:rsidR="004F6C20" w:rsidRDefault="001C76B2" w:rsidP="007C5975">
            <w:pPr>
              <w:contextualSpacing/>
            </w:pPr>
            <w:r>
              <w:t xml:space="preserve">Część teoretyczna: </w:t>
            </w:r>
            <w:r w:rsidR="004F6C20">
              <w:t>Podstawowe</w:t>
            </w:r>
            <w:r w:rsidR="004F6C20">
              <w:br/>
              <w:t xml:space="preserve"> wyposażenie-.</w:t>
            </w:r>
            <w:r w:rsidR="004F6C20">
              <w:rPr>
                <w:lang w:eastAsia="pl-PL"/>
              </w:rPr>
              <w:t xml:space="preserve"> J</w:t>
            </w:r>
            <w:r w:rsidR="004F6C20" w:rsidRPr="00375FBE">
              <w:rPr>
                <w:lang w:eastAsia="pl-PL"/>
              </w:rPr>
              <w:t>ak zbudowany jest włos - jego właściwości fizyczne</w:t>
            </w:r>
            <w:r w:rsidR="009C154F">
              <w:rPr>
                <w:lang w:eastAsia="pl-PL"/>
              </w:rPr>
              <w:t>.</w:t>
            </w:r>
          </w:p>
          <w:p w:rsidR="004F6C20" w:rsidRDefault="004F6C20" w:rsidP="007C5975">
            <w:pPr>
              <w:tabs>
                <w:tab w:val="left" w:pos="7080"/>
              </w:tabs>
              <w:snapToGrid w:val="0"/>
              <w:contextualSpacing/>
            </w:pP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30.11.2019</w:t>
            </w:r>
          </w:p>
        </w:tc>
        <w:tc>
          <w:tcPr>
            <w:tcW w:w="2092" w:type="dxa"/>
          </w:tcPr>
          <w:p w:rsidR="004F6C20" w:rsidRDefault="00B03838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9:00-14</w:t>
            </w:r>
            <w:bookmarkStart w:id="0" w:name="_GoBack"/>
            <w:bookmarkEnd w:id="0"/>
            <w:r w:rsidR="004F6C20">
              <w:rPr>
                <w:rFonts w:ascii="Arial Narrow" w:hAnsi="Arial Narrow"/>
              </w:rPr>
              <w:t>:00</w:t>
            </w:r>
          </w:p>
          <w:p w:rsidR="004F6C20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11.00-11.15, 13.15-13.30).</w:t>
            </w:r>
          </w:p>
        </w:tc>
        <w:tc>
          <w:tcPr>
            <w:tcW w:w="2112" w:type="dxa"/>
          </w:tcPr>
          <w:p w:rsidR="004F6C20" w:rsidRDefault="004F6C20" w:rsidP="001E6F19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748" w:type="dxa"/>
          </w:tcPr>
          <w:p w:rsidR="001C76B2" w:rsidRDefault="001C76B2" w:rsidP="007C5975">
            <w:pPr>
              <w:contextualSpacing/>
            </w:pPr>
            <w:r>
              <w:t xml:space="preserve">Część teoretyczna: </w:t>
            </w:r>
          </w:p>
          <w:p w:rsidR="004F6C20" w:rsidRPr="00375FBE" w:rsidRDefault="004F6C20" w:rsidP="007C5975">
            <w:pPr>
              <w:contextualSpacing/>
              <w:rPr>
                <w:lang w:eastAsia="pl-PL"/>
              </w:rPr>
            </w:pPr>
            <w:r>
              <w:rPr>
                <w:lang w:eastAsia="pl-PL"/>
              </w:rPr>
              <w:t>J</w:t>
            </w:r>
            <w:r w:rsidRPr="00375FBE">
              <w:rPr>
                <w:lang w:eastAsia="pl-PL"/>
              </w:rPr>
              <w:t>ak zbudowany jest włos - jego właściwości fizyczne</w:t>
            </w:r>
            <w:r>
              <w:rPr>
                <w:lang w:eastAsia="pl-PL"/>
              </w:rPr>
              <w:t>-.</w:t>
            </w:r>
            <w:r w:rsidRPr="00375FBE">
              <w:rPr>
                <w:lang w:eastAsia="pl-PL"/>
              </w:rPr>
              <w:t xml:space="preserve"> Keratyny we włosie - ich znaczenie w procesach chemicznych</w:t>
            </w:r>
            <w:r w:rsidR="009C154F">
              <w:rPr>
                <w:lang w:eastAsia="pl-PL"/>
              </w:rPr>
              <w:t>.</w:t>
            </w:r>
          </w:p>
          <w:p w:rsidR="004F6C20" w:rsidRDefault="004F6C20" w:rsidP="007C5975">
            <w:pPr>
              <w:tabs>
                <w:tab w:val="left" w:pos="7080"/>
              </w:tabs>
              <w:snapToGrid w:val="0"/>
              <w:contextualSpacing/>
            </w:pP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5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</w:pPr>
            <w:r>
              <w:t>2.12.2019</w:t>
            </w:r>
          </w:p>
        </w:tc>
        <w:tc>
          <w:tcPr>
            <w:tcW w:w="2092" w:type="dxa"/>
          </w:tcPr>
          <w:p w:rsidR="004F6C20" w:rsidRDefault="00BF47DF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17:00</w:t>
            </w:r>
          </w:p>
          <w:p w:rsidR="004F6C20" w:rsidRPr="006B5B96" w:rsidRDefault="00BF47DF" w:rsidP="00CE1CD8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11.00-11.15, 15.30-15</w:t>
            </w:r>
            <w:r w:rsidR="004F6C20">
              <w:rPr>
                <w:rFonts w:cstheme="minorHAnsi"/>
                <w:sz w:val="16"/>
                <w:szCs w:val="16"/>
              </w:rPr>
              <w:t xml:space="preserve">.45 oraz: </w:t>
            </w:r>
            <w:r>
              <w:rPr>
                <w:rFonts w:cstheme="minorHAnsi"/>
                <w:sz w:val="16"/>
                <w:szCs w:val="16"/>
              </w:rPr>
              <w:t>przerwa obiadowa: 13.15-14</w:t>
            </w:r>
            <w:r w:rsidR="00CE1CD8">
              <w:rPr>
                <w:rFonts w:cstheme="minorHAnsi"/>
                <w:sz w:val="16"/>
                <w:szCs w:val="16"/>
              </w:rPr>
              <w:t>.00</w:t>
            </w:r>
            <w:r w:rsidR="004F6C20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12" w:type="dxa"/>
          </w:tcPr>
          <w:p w:rsidR="004F6C20" w:rsidRPr="00375FBE" w:rsidRDefault="004F6C20" w:rsidP="001E6F19">
            <w:pPr>
              <w:tabs>
                <w:tab w:val="left" w:pos="7080"/>
              </w:tabs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2748" w:type="dxa"/>
          </w:tcPr>
          <w:p w:rsidR="004F6C20" w:rsidRDefault="001C76B2" w:rsidP="007C5975">
            <w:pPr>
              <w:tabs>
                <w:tab w:val="left" w:pos="7080"/>
              </w:tabs>
              <w:snapToGrid w:val="0"/>
              <w:contextualSpacing/>
            </w:pPr>
            <w:r>
              <w:rPr>
                <w:lang w:eastAsia="pl-PL"/>
              </w:rPr>
              <w:t xml:space="preserve">Część praktyczna: </w:t>
            </w:r>
            <w:r w:rsidR="004F6C20" w:rsidRPr="00375FBE">
              <w:rPr>
                <w:lang w:eastAsia="pl-PL"/>
              </w:rPr>
              <w:t>Keratyny we włosie - ich znaczenie w procesach chemicznych</w:t>
            </w:r>
            <w:r w:rsidR="009C154F">
              <w:rPr>
                <w:lang w:eastAsia="pl-PL"/>
              </w:rPr>
              <w:t>.</w:t>
            </w:r>
            <w:r w:rsidR="004F6C20">
              <w:t xml:space="preserve"> Kompetencje personalne i społeczne</w:t>
            </w:r>
            <w:r w:rsidR="009C154F">
              <w:t>.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3.12.2019</w:t>
            </w:r>
          </w:p>
        </w:tc>
        <w:tc>
          <w:tcPr>
            <w:tcW w:w="2092" w:type="dxa"/>
          </w:tcPr>
          <w:p w:rsidR="00BF47DF" w:rsidRDefault="00BF47DF" w:rsidP="00BF47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17:00</w:t>
            </w:r>
          </w:p>
          <w:p w:rsidR="004F6C20" w:rsidRPr="006B5B96" w:rsidRDefault="00BF47DF" w:rsidP="00BF47DF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(w tym 2 przerwy kawowe: </w:t>
            </w:r>
            <w:r>
              <w:rPr>
                <w:rFonts w:cstheme="minorHAnsi"/>
                <w:sz w:val="16"/>
                <w:szCs w:val="16"/>
              </w:rPr>
              <w:lastRenderedPageBreak/>
              <w:t>11.00-11.15, 15.30-15.45 oraz: przerwa obiadowa: 13.15-14.00.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lastRenderedPageBreak/>
              <w:t>9</w:t>
            </w:r>
          </w:p>
        </w:tc>
        <w:tc>
          <w:tcPr>
            <w:tcW w:w="2748" w:type="dxa"/>
          </w:tcPr>
          <w:p w:rsidR="004F6C20" w:rsidRDefault="001C76B2" w:rsidP="007C5975">
            <w:pPr>
              <w:tabs>
                <w:tab w:val="left" w:pos="7080"/>
              </w:tabs>
              <w:snapToGrid w:val="0"/>
              <w:contextualSpacing/>
            </w:pPr>
            <w:r>
              <w:rPr>
                <w:lang w:eastAsia="pl-PL"/>
              </w:rPr>
              <w:t xml:space="preserve">Część praktyczna: </w:t>
            </w:r>
            <w:r w:rsidR="004F6C20">
              <w:lastRenderedPageBreak/>
              <w:t xml:space="preserve">Kompetencje personalne i społeczne. Podstawowe zabiegi pielęgnacyjne wykonywane </w:t>
            </w:r>
            <w:r w:rsidR="004F6C20">
              <w:br/>
              <w:t>w salonie</w:t>
            </w:r>
            <w:r w:rsidR="009C154F">
              <w:t>.</w:t>
            </w:r>
          </w:p>
          <w:p w:rsidR="007C5975" w:rsidRDefault="007C5975" w:rsidP="007C5975">
            <w:pPr>
              <w:tabs>
                <w:tab w:val="left" w:pos="7080"/>
              </w:tabs>
              <w:snapToGrid w:val="0"/>
              <w:contextualSpacing/>
            </w:pP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4.12.2019</w:t>
            </w:r>
          </w:p>
        </w:tc>
        <w:tc>
          <w:tcPr>
            <w:tcW w:w="2092" w:type="dxa"/>
          </w:tcPr>
          <w:p w:rsidR="00BF47DF" w:rsidRDefault="00BF47DF" w:rsidP="00BF47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17:00</w:t>
            </w:r>
          </w:p>
          <w:p w:rsidR="004F6C20" w:rsidRPr="006B5B96" w:rsidRDefault="00BF47DF" w:rsidP="00BF47DF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11.00-11.15, 15.30-15.45 oraz: przerwa obiadowa: 13.15-14.00.</w:t>
            </w:r>
          </w:p>
        </w:tc>
        <w:tc>
          <w:tcPr>
            <w:tcW w:w="2112" w:type="dxa"/>
          </w:tcPr>
          <w:p w:rsidR="004F6C20" w:rsidRDefault="00BF47DF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4F6C20" w:rsidRDefault="001C76B2" w:rsidP="007C5975">
            <w:pPr>
              <w:tabs>
                <w:tab w:val="left" w:pos="7080"/>
              </w:tabs>
              <w:snapToGrid w:val="0"/>
              <w:contextualSpacing/>
            </w:pPr>
            <w:r>
              <w:rPr>
                <w:lang w:eastAsia="pl-PL"/>
              </w:rPr>
              <w:t xml:space="preserve">Część praktyczna: </w:t>
            </w:r>
            <w:r w:rsidR="004F6C20">
              <w:t xml:space="preserve">Podstawowe zabiegi pielęgnacyjne wykonywane </w:t>
            </w:r>
            <w:r w:rsidR="004F6C20">
              <w:br/>
              <w:t>w salonie</w:t>
            </w:r>
            <w:r w:rsidR="009C154F">
              <w:t>.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5.12.2019</w:t>
            </w:r>
          </w:p>
        </w:tc>
        <w:tc>
          <w:tcPr>
            <w:tcW w:w="2092" w:type="dxa"/>
          </w:tcPr>
          <w:p w:rsidR="00BF47DF" w:rsidRDefault="00BF47DF" w:rsidP="00BF47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17:00</w:t>
            </w:r>
          </w:p>
          <w:p w:rsidR="004F6C20" w:rsidRPr="006B5B96" w:rsidRDefault="00BF47DF" w:rsidP="00BF47DF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11.00-11.15, 15.30-15.45 oraz: przerwa obiadowa: 13.15-14.00.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4F6C20" w:rsidRDefault="001C76B2" w:rsidP="007C5975">
            <w:pPr>
              <w:tabs>
                <w:tab w:val="left" w:pos="7080"/>
              </w:tabs>
              <w:snapToGrid w:val="0"/>
              <w:contextualSpacing/>
            </w:pPr>
            <w:r>
              <w:rPr>
                <w:lang w:eastAsia="pl-PL"/>
              </w:rPr>
              <w:t xml:space="preserve">Część praktyczna: </w:t>
            </w:r>
            <w:r w:rsidR="004F6C20">
              <w:t xml:space="preserve">Podstawowe zabiegi pielęgnacyjne wykonywane </w:t>
            </w:r>
            <w:r w:rsidR="004F6C20">
              <w:br/>
              <w:t>w salonie</w:t>
            </w:r>
            <w:r w:rsidR="009C154F">
              <w:t>.</w:t>
            </w:r>
            <w:r w:rsidR="004F6C20">
              <w:t xml:space="preserve"> Strzyżenie włosów, formowanie fryzur i ondulowanie</w:t>
            </w:r>
            <w:r w:rsidR="009C154F">
              <w:t>.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6.12.2019</w:t>
            </w:r>
          </w:p>
        </w:tc>
        <w:tc>
          <w:tcPr>
            <w:tcW w:w="2092" w:type="dxa"/>
          </w:tcPr>
          <w:p w:rsidR="00BF47DF" w:rsidRDefault="00BF47DF" w:rsidP="00BF47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17:00</w:t>
            </w:r>
          </w:p>
          <w:p w:rsidR="004F6C20" w:rsidRPr="006B5B96" w:rsidRDefault="00BF47DF" w:rsidP="00BF47DF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11.00-11.15, 15.30-15.45 oraz: przerwa obiadowa: 13.15-14.00.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4F6C20" w:rsidRDefault="001C76B2" w:rsidP="007C5975">
            <w:pPr>
              <w:tabs>
                <w:tab w:val="left" w:pos="7080"/>
              </w:tabs>
              <w:snapToGrid w:val="0"/>
              <w:contextualSpacing/>
            </w:pPr>
            <w:r>
              <w:rPr>
                <w:lang w:eastAsia="pl-PL"/>
              </w:rPr>
              <w:t xml:space="preserve">Część praktyczna: </w:t>
            </w:r>
            <w:r w:rsidR="004F6C20">
              <w:t>Omówienie zasad w strzyżeniu (</w:t>
            </w:r>
            <w:r w:rsidR="009C154F">
              <w:t>k</w:t>
            </w:r>
            <w:r w:rsidR="004F6C20">
              <w:t>ąty strzyżenia ,</w:t>
            </w:r>
            <w:r w:rsidR="009C154F">
              <w:t xml:space="preserve"> </w:t>
            </w:r>
            <w:r w:rsidR="004F6C20">
              <w:t>linie prowadzące ,</w:t>
            </w:r>
            <w:r w:rsidR="009C154F">
              <w:t xml:space="preserve"> </w:t>
            </w:r>
            <w:r w:rsidR="004F6C20">
              <w:t>wyznaczenie konturu)</w:t>
            </w:r>
            <w:r w:rsidR="009C154F">
              <w:t>.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 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9.12.2019</w:t>
            </w: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</w:tc>
        <w:tc>
          <w:tcPr>
            <w:tcW w:w="2092" w:type="dxa"/>
          </w:tcPr>
          <w:p w:rsidR="00BF47DF" w:rsidRDefault="00BF47DF" w:rsidP="00BF47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17:00</w:t>
            </w:r>
          </w:p>
          <w:p w:rsidR="004F6C20" w:rsidRPr="006B5B96" w:rsidRDefault="00BF47DF" w:rsidP="00BF47DF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11.00-11.15, 15.30-15.45 oraz: przerwa obiadowa: 13.15-14.00.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CE1CD8" w:rsidRDefault="001C76B2" w:rsidP="007C5975">
            <w:pPr>
              <w:tabs>
                <w:tab w:val="left" w:pos="7080"/>
              </w:tabs>
              <w:snapToGrid w:val="0"/>
              <w:contextualSpacing/>
            </w:pPr>
            <w:r>
              <w:rPr>
                <w:lang w:eastAsia="pl-PL"/>
              </w:rPr>
              <w:t xml:space="preserve">Część praktyczna: </w:t>
            </w:r>
            <w:r w:rsidR="004F6C20">
              <w:t>Omówienie zasad w strzyżeniu (</w:t>
            </w:r>
            <w:r w:rsidR="009C154F">
              <w:t>k</w:t>
            </w:r>
            <w:r w:rsidR="004F6C20">
              <w:t>ąty strzyżenia ,</w:t>
            </w:r>
            <w:r w:rsidR="009C154F">
              <w:t xml:space="preserve"> </w:t>
            </w:r>
            <w:r w:rsidR="004F6C20">
              <w:t>linie prowadzące ,</w:t>
            </w:r>
            <w:r w:rsidR="009C154F">
              <w:t xml:space="preserve"> </w:t>
            </w:r>
            <w:r w:rsidR="004F6C20">
              <w:t xml:space="preserve">wyznaczenie konturu . </w:t>
            </w:r>
          </w:p>
          <w:p w:rsidR="004F6C20" w:rsidRDefault="009C154F" w:rsidP="007C5975">
            <w:pPr>
              <w:contextualSpacing/>
            </w:pPr>
            <w:r>
              <w:t>S</w:t>
            </w:r>
            <w:r w:rsidR="004F6C20">
              <w:t>kręcania i prostowania w modelowaniu włosów.</w:t>
            </w:r>
            <w:r w:rsidR="004F6C20">
              <w:rPr>
                <w:rFonts w:cs="Arial"/>
                <w:lang w:eastAsia="pl-PL"/>
              </w:rPr>
              <w:t xml:space="preserve"> Koloryzacja- techniki koloryzacji</w:t>
            </w:r>
            <w:r>
              <w:rPr>
                <w:rFonts w:cs="Arial"/>
                <w:lang w:eastAsia="pl-PL"/>
              </w:rPr>
              <w:t>.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10.12.2019</w:t>
            </w:r>
          </w:p>
        </w:tc>
        <w:tc>
          <w:tcPr>
            <w:tcW w:w="2092" w:type="dxa"/>
          </w:tcPr>
          <w:p w:rsidR="00BF47DF" w:rsidRDefault="00BF47DF" w:rsidP="00BF47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17:00</w:t>
            </w:r>
          </w:p>
          <w:p w:rsidR="004F6C20" w:rsidRPr="006B5B96" w:rsidRDefault="00BF47DF" w:rsidP="00BF47DF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11.00-11.15, 15.30-15.45 oraz: przerwa obiadowa: 13.15-14.00.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CE1CD8" w:rsidRDefault="001C76B2" w:rsidP="007C5975">
            <w:pPr>
              <w:tabs>
                <w:tab w:val="left" w:pos="7080"/>
              </w:tabs>
              <w:snapToGrid w:val="0"/>
              <w:contextualSpacing/>
            </w:pPr>
            <w:r>
              <w:rPr>
                <w:lang w:eastAsia="pl-PL"/>
              </w:rPr>
              <w:t xml:space="preserve">Część praktyczna: </w:t>
            </w:r>
            <w:r w:rsidR="00CE1CD8">
              <w:t>Zastosowanie technik skręcania i prostowania w modelowaniu włosów</w:t>
            </w:r>
          </w:p>
          <w:p w:rsidR="004F6C20" w:rsidRDefault="009C154F" w:rsidP="007C5975">
            <w:pPr>
              <w:contextualSpacing/>
            </w:pPr>
            <w:r>
              <w:t>Koloryzacja-techniki koloryzacji.</w:t>
            </w:r>
          </w:p>
        </w:tc>
      </w:tr>
      <w:tr w:rsidR="00CE1CD8" w:rsidRPr="006B5B96" w:rsidTr="001E6F19">
        <w:tc>
          <w:tcPr>
            <w:tcW w:w="1084" w:type="dxa"/>
          </w:tcPr>
          <w:p w:rsidR="00CE1CD8" w:rsidRDefault="00CE1CD8" w:rsidP="009C1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C154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52" w:type="dxa"/>
            <w:vAlign w:val="center"/>
          </w:tcPr>
          <w:p w:rsidR="00CE1CD8" w:rsidRDefault="00CE1CD8" w:rsidP="0083547E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12.12.2019</w:t>
            </w:r>
          </w:p>
        </w:tc>
        <w:tc>
          <w:tcPr>
            <w:tcW w:w="2092" w:type="dxa"/>
          </w:tcPr>
          <w:p w:rsidR="00BF47DF" w:rsidRDefault="00BF47DF" w:rsidP="00BF47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17:00</w:t>
            </w:r>
          </w:p>
          <w:p w:rsidR="00CE1CD8" w:rsidRPr="006B5B96" w:rsidRDefault="00BF47DF" w:rsidP="00BF47DF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11.00-11.15, 15.30-15.45 oraz: przerwa obiadowa: 13.15-14.00.</w:t>
            </w:r>
          </w:p>
        </w:tc>
        <w:tc>
          <w:tcPr>
            <w:tcW w:w="2112" w:type="dxa"/>
          </w:tcPr>
          <w:p w:rsidR="00CE1CD8" w:rsidRDefault="00CE1CD8" w:rsidP="001E6F19">
            <w:r>
              <w:t>9</w:t>
            </w:r>
          </w:p>
        </w:tc>
        <w:tc>
          <w:tcPr>
            <w:tcW w:w="2748" w:type="dxa"/>
          </w:tcPr>
          <w:p w:rsidR="00CE1CD8" w:rsidRPr="00087269" w:rsidRDefault="001C76B2" w:rsidP="007C5975">
            <w:pPr>
              <w:contextualSpacing/>
              <w:rPr>
                <w:rFonts w:cs="Arial"/>
                <w:lang w:eastAsia="pl-PL"/>
              </w:rPr>
            </w:pPr>
            <w:r>
              <w:rPr>
                <w:lang w:eastAsia="pl-PL"/>
              </w:rPr>
              <w:t xml:space="preserve">Część praktyczna: </w:t>
            </w:r>
            <w:r w:rsidR="00CE1CD8">
              <w:rPr>
                <w:rFonts w:cs="Arial"/>
                <w:lang w:eastAsia="pl-PL"/>
              </w:rPr>
              <w:t>Koloryzacja- techniki koloryzacji</w:t>
            </w:r>
          </w:p>
          <w:p w:rsidR="00CE1CD8" w:rsidRDefault="00CE1CD8" w:rsidP="007C5975">
            <w:pPr>
              <w:contextualSpacing/>
            </w:pPr>
            <w:r>
              <w:t xml:space="preserve">Stylizacja </w:t>
            </w:r>
            <w:r w:rsidR="009C154F">
              <w:t>fryzur</w:t>
            </w:r>
            <w:r>
              <w:t>, fryzury dzienne, wieczorowe</w:t>
            </w:r>
            <w:r w:rsidR="009C154F">
              <w:t>.</w:t>
            </w:r>
          </w:p>
        </w:tc>
      </w:tr>
      <w:tr w:rsidR="00CE1CD8" w:rsidRPr="006B5B96" w:rsidTr="001E6F19">
        <w:tc>
          <w:tcPr>
            <w:tcW w:w="1084" w:type="dxa"/>
          </w:tcPr>
          <w:p w:rsidR="00CE1CD8" w:rsidRPr="006B5B96" w:rsidRDefault="00CE1CD8" w:rsidP="009C1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C154F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52" w:type="dxa"/>
            <w:vAlign w:val="center"/>
          </w:tcPr>
          <w:p w:rsidR="00CE1CD8" w:rsidRDefault="00CE1CD8" w:rsidP="0083547E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13.12.2019</w:t>
            </w:r>
          </w:p>
        </w:tc>
        <w:tc>
          <w:tcPr>
            <w:tcW w:w="2092" w:type="dxa"/>
          </w:tcPr>
          <w:p w:rsidR="00CE1CD8" w:rsidRDefault="00CE1CD8" w:rsidP="00CE1C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CE1CD8" w:rsidRPr="006B5B96" w:rsidRDefault="00CE1CD8" w:rsidP="00CE1CD8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2112" w:type="dxa"/>
          </w:tcPr>
          <w:p w:rsidR="00CE1CD8" w:rsidRDefault="00CE1CD8" w:rsidP="001E6F19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9</w:t>
            </w:r>
          </w:p>
        </w:tc>
        <w:tc>
          <w:tcPr>
            <w:tcW w:w="2748" w:type="dxa"/>
          </w:tcPr>
          <w:p w:rsidR="00CE1CD8" w:rsidRPr="007C5975" w:rsidRDefault="00F40EBA" w:rsidP="00BD3614">
            <w:pPr>
              <w:rPr>
                <w:rFonts w:cs="Times New Roman"/>
              </w:rPr>
            </w:pPr>
            <w:r w:rsidRPr="007C5975">
              <w:rPr>
                <w:rFonts w:cs="Times New Roman"/>
                <w:b/>
                <w:color w:val="000000"/>
                <w:u w:val="single"/>
              </w:rPr>
              <w:t>Część komputerowa (praktyczna):</w:t>
            </w:r>
            <w:r w:rsidR="00CE1CD8" w:rsidRPr="007C5975">
              <w:rPr>
                <w:rFonts w:cs="Times New Roman"/>
              </w:rPr>
              <w:t xml:space="preserve">Sprzęt i oprogramowanie komputerowe. </w:t>
            </w:r>
            <w:r w:rsidR="00BD3614" w:rsidRPr="007C5975">
              <w:rPr>
                <w:rFonts w:cs="Times New Roman"/>
              </w:rPr>
              <w:t xml:space="preserve">Przechowywanie informacji. Operacje na plikach i folderach. Popularne </w:t>
            </w:r>
            <w:r w:rsidR="00BD3614" w:rsidRPr="007C5975">
              <w:rPr>
                <w:rFonts w:cs="Times New Roman"/>
              </w:rPr>
              <w:lastRenderedPageBreak/>
              <w:t xml:space="preserve">rodzaje plików. Pliki skompresowane. Nośniki informacji. Przeglądarki i wyszukiwarki. </w:t>
            </w:r>
            <w:proofErr w:type="spellStart"/>
            <w:r w:rsidR="00BD3614" w:rsidRPr="007C5975">
              <w:rPr>
                <w:rFonts w:cs="Times New Roman"/>
              </w:rPr>
              <w:t>Multiwyszukiwarki</w:t>
            </w:r>
            <w:proofErr w:type="spellEnd"/>
            <w:r w:rsidR="00BD3614" w:rsidRPr="007C5975">
              <w:rPr>
                <w:rFonts w:cs="Times New Roman"/>
              </w:rPr>
              <w:t>. Wyszukiwanie i filtrowanie.</w:t>
            </w:r>
          </w:p>
        </w:tc>
      </w:tr>
      <w:tr w:rsidR="00CE1CD8" w:rsidRPr="006B5B96" w:rsidTr="001E6F19">
        <w:tc>
          <w:tcPr>
            <w:tcW w:w="1084" w:type="dxa"/>
          </w:tcPr>
          <w:p w:rsidR="00CE1CD8" w:rsidRPr="006B5B96" w:rsidRDefault="00CE1CD8" w:rsidP="009C1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9C154F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252" w:type="dxa"/>
            <w:vAlign w:val="center"/>
          </w:tcPr>
          <w:p w:rsidR="00CE1CD8" w:rsidRDefault="00CE1CD8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16.12.2019</w:t>
            </w:r>
          </w:p>
        </w:tc>
        <w:tc>
          <w:tcPr>
            <w:tcW w:w="2092" w:type="dxa"/>
          </w:tcPr>
          <w:p w:rsidR="00CE1CD8" w:rsidRDefault="00CE1CD8" w:rsidP="00CE1C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CE1CD8" w:rsidRPr="006B5B96" w:rsidRDefault="00CE1CD8" w:rsidP="00CE1CD8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2112" w:type="dxa"/>
          </w:tcPr>
          <w:p w:rsidR="00CE1CD8" w:rsidRDefault="00CE1CD8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CE1CD8" w:rsidRPr="007C5975" w:rsidRDefault="00F40EBA" w:rsidP="00D7409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C5975">
              <w:rPr>
                <w:rFonts w:asciiTheme="minorHAnsi" w:hAnsiTheme="minorHAnsi"/>
                <w:b/>
                <w:color w:val="000000"/>
                <w:u w:val="single"/>
              </w:rPr>
              <w:t>Część komputerowa (praktyczna):</w:t>
            </w:r>
            <w:r w:rsidR="009C154F" w:rsidRPr="007C5975">
              <w:rPr>
                <w:rFonts w:asciiTheme="minorHAnsi" w:hAnsiTheme="minorHAnsi"/>
                <w:b/>
                <w:color w:val="000000"/>
                <w:u w:val="single"/>
              </w:rPr>
              <w:t xml:space="preserve"> </w:t>
            </w:r>
            <w:r w:rsidR="00D74094" w:rsidRPr="007C5975">
              <w:rPr>
                <w:rFonts w:asciiTheme="minorHAnsi" w:hAnsiTheme="minorHAnsi"/>
                <w:color w:val="000000"/>
              </w:rPr>
              <w:t>Wyszukiwanie zaawansowane. Formularze wypełnianie</w:t>
            </w:r>
            <w:r w:rsidR="00D74094" w:rsidRPr="007C5975">
              <w:rPr>
                <w:rFonts w:asciiTheme="minorHAnsi" w:hAnsiTheme="minorHAnsi"/>
              </w:rPr>
              <w:t xml:space="preserve">. Konfiguracja przeglądarek. Wiarygodność informacji w Internecie. Pobieranie plików i grafik ze stron WWW. Kompletowanie stron WWW. Wydruki z Internetu. Technologie mobilne.   </w:t>
            </w:r>
          </w:p>
        </w:tc>
      </w:tr>
      <w:tr w:rsidR="00CE1CD8" w:rsidRPr="001C76B2" w:rsidTr="001E6F19">
        <w:tc>
          <w:tcPr>
            <w:tcW w:w="1084" w:type="dxa"/>
          </w:tcPr>
          <w:p w:rsidR="00CE1CD8" w:rsidRPr="006B5B96" w:rsidRDefault="00CE1CD8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252" w:type="dxa"/>
            <w:vAlign w:val="center"/>
          </w:tcPr>
          <w:p w:rsidR="00CE1CD8" w:rsidRDefault="00CE1CD8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17.12.2019</w:t>
            </w:r>
          </w:p>
        </w:tc>
        <w:tc>
          <w:tcPr>
            <w:tcW w:w="2092" w:type="dxa"/>
          </w:tcPr>
          <w:p w:rsidR="00CE1CD8" w:rsidRDefault="00CE1CD8" w:rsidP="00CE1C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CE1CD8" w:rsidRPr="006B5B96" w:rsidRDefault="00CE1CD8" w:rsidP="00CE1CD8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2112" w:type="dxa"/>
          </w:tcPr>
          <w:p w:rsidR="00CE1CD8" w:rsidRDefault="00CE1CD8" w:rsidP="001E6F19">
            <w:pPr>
              <w:pStyle w:val="Akapitzlist1"/>
              <w:spacing w:after="0" w:line="240" w:lineRule="auto"/>
              <w:ind w:left="0"/>
            </w:pPr>
            <w:r>
              <w:t>9</w:t>
            </w:r>
          </w:p>
        </w:tc>
        <w:tc>
          <w:tcPr>
            <w:tcW w:w="2748" w:type="dxa"/>
          </w:tcPr>
          <w:p w:rsidR="00DF694C" w:rsidRPr="007C5975" w:rsidRDefault="00F40EBA" w:rsidP="00DF694C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C5975">
              <w:rPr>
                <w:rFonts w:asciiTheme="minorHAnsi" w:hAnsiTheme="minorHAnsi"/>
                <w:b/>
                <w:color w:val="000000"/>
                <w:u w:val="single"/>
              </w:rPr>
              <w:t>Część komputerowa (praktyczna):</w:t>
            </w:r>
            <w:r w:rsidR="00D74094" w:rsidRPr="007C5975">
              <w:rPr>
                <w:rFonts w:asciiTheme="minorHAnsi" w:hAnsiTheme="minorHAnsi"/>
                <w:b/>
                <w:color w:val="000000"/>
                <w:u w:val="single"/>
              </w:rPr>
              <w:t xml:space="preserve"> </w:t>
            </w:r>
            <w:r w:rsidR="00D74094" w:rsidRPr="007C5975">
              <w:rPr>
                <w:rFonts w:asciiTheme="minorHAnsi" w:hAnsiTheme="minorHAnsi"/>
                <w:color w:val="000000"/>
              </w:rPr>
              <w:t xml:space="preserve">Programy obróbki grafiki. </w:t>
            </w:r>
            <w:r w:rsidR="00DF694C" w:rsidRPr="007C5975">
              <w:rPr>
                <w:rFonts w:asciiTheme="minorHAnsi" w:hAnsiTheme="minorHAnsi"/>
                <w:color w:val="000000"/>
              </w:rPr>
              <w:t xml:space="preserve">Portale </w:t>
            </w:r>
            <w:proofErr w:type="spellStart"/>
            <w:r w:rsidR="00DF694C" w:rsidRPr="007C5975">
              <w:rPr>
                <w:rFonts w:asciiTheme="minorHAnsi" w:hAnsiTheme="minorHAnsi"/>
                <w:color w:val="000000"/>
              </w:rPr>
              <w:t>społecznosciowe</w:t>
            </w:r>
            <w:proofErr w:type="spellEnd"/>
            <w:r w:rsidR="00DF694C" w:rsidRPr="007C5975">
              <w:rPr>
                <w:rFonts w:asciiTheme="minorHAnsi" w:hAnsiTheme="minorHAnsi"/>
              </w:rPr>
              <w:t xml:space="preserve">. </w:t>
            </w:r>
            <w:proofErr w:type="spellStart"/>
            <w:r w:rsidR="00DF694C" w:rsidRPr="007C5975">
              <w:rPr>
                <w:rFonts w:asciiTheme="minorHAnsi" w:hAnsiTheme="minorHAnsi"/>
              </w:rPr>
              <w:t>E-PUAP</w:t>
            </w:r>
            <w:proofErr w:type="spellEnd"/>
            <w:r w:rsidR="00DF694C" w:rsidRPr="007C5975">
              <w:rPr>
                <w:rFonts w:asciiTheme="minorHAnsi" w:hAnsiTheme="minorHAnsi"/>
              </w:rPr>
              <w:t xml:space="preserve">. </w:t>
            </w:r>
          </w:p>
          <w:p w:rsidR="00CE1CD8" w:rsidRPr="007C5975" w:rsidRDefault="00CE1CD8" w:rsidP="007C5975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C5975">
              <w:rPr>
                <w:rFonts w:asciiTheme="minorHAnsi" w:hAnsiTheme="minorHAnsi"/>
              </w:rPr>
              <w:t xml:space="preserve"> </w:t>
            </w:r>
            <w:proofErr w:type="spellStart"/>
            <w:r w:rsidRPr="007C5975">
              <w:rPr>
                <w:rFonts w:asciiTheme="minorHAnsi" w:hAnsiTheme="minorHAnsi"/>
              </w:rPr>
              <w:t>E-Marketing.</w:t>
            </w:r>
            <w:r w:rsidR="00DF694C" w:rsidRPr="007C5975">
              <w:rPr>
                <w:rFonts w:asciiTheme="minorHAnsi" w:hAnsiTheme="minorHAnsi"/>
              </w:rPr>
              <w:t>E</w:t>
            </w:r>
            <w:r w:rsidRPr="007C5975">
              <w:rPr>
                <w:rFonts w:asciiTheme="minorHAnsi" w:hAnsiTheme="minorHAnsi"/>
              </w:rPr>
              <w:t>-Urząd</w:t>
            </w:r>
            <w:proofErr w:type="spellEnd"/>
            <w:r w:rsidR="007C5975" w:rsidRPr="007C5975">
              <w:rPr>
                <w:rFonts w:asciiTheme="minorHAnsi" w:hAnsiTheme="minorHAnsi"/>
              </w:rPr>
              <w:t>.</w:t>
            </w:r>
          </w:p>
        </w:tc>
      </w:tr>
      <w:tr w:rsidR="00CE1CD8" w:rsidRPr="006B5B96" w:rsidTr="001E6F19">
        <w:tc>
          <w:tcPr>
            <w:tcW w:w="1084" w:type="dxa"/>
          </w:tcPr>
          <w:p w:rsidR="00CE1CD8" w:rsidRPr="006B5B96" w:rsidRDefault="00CE1CD8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16. </w:t>
            </w:r>
          </w:p>
        </w:tc>
        <w:tc>
          <w:tcPr>
            <w:tcW w:w="1252" w:type="dxa"/>
            <w:vAlign w:val="center"/>
          </w:tcPr>
          <w:p w:rsidR="00CE1CD8" w:rsidRDefault="00CE1CD8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18.1</w:t>
            </w:r>
            <w:r w:rsidR="00D64FF0">
              <w:t>2</w:t>
            </w:r>
            <w:r>
              <w:t>.2019</w:t>
            </w:r>
          </w:p>
        </w:tc>
        <w:tc>
          <w:tcPr>
            <w:tcW w:w="2092" w:type="dxa"/>
          </w:tcPr>
          <w:p w:rsidR="00CE1CD8" w:rsidRDefault="00CE1CD8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8:00-12:45</w:t>
            </w:r>
          </w:p>
          <w:p w:rsidR="00CE1CD8" w:rsidRPr="006B5B96" w:rsidRDefault="00CE1CD8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10.00-10.15, 11.00-11.15).</w:t>
            </w:r>
          </w:p>
        </w:tc>
        <w:tc>
          <w:tcPr>
            <w:tcW w:w="2112" w:type="dxa"/>
          </w:tcPr>
          <w:p w:rsidR="00CE1CD8" w:rsidRPr="006666BD" w:rsidRDefault="00CE1CD8" w:rsidP="001E6F1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CE1CD8" w:rsidRPr="007C5975" w:rsidRDefault="00F40EBA" w:rsidP="001E6F19">
            <w:pPr>
              <w:pStyle w:val="Akapitzlist"/>
              <w:ind w:left="0"/>
              <w:rPr>
                <w:rFonts w:asciiTheme="minorHAnsi" w:hAnsiTheme="minorHAnsi"/>
              </w:rPr>
            </w:pPr>
            <w:r w:rsidRPr="007C5975">
              <w:rPr>
                <w:rFonts w:asciiTheme="minorHAnsi" w:hAnsiTheme="minorHAnsi"/>
                <w:b/>
                <w:color w:val="000000"/>
                <w:u w:val="single"/>
              </w:rPr>
              <w:t>Część komputerowa (praktyczna):</w:t>
            </w:r>
            <w:proofErr w:type="spellStart"/>
            <w:r w:rsidR="00CE1CD8" w:rsidRPr="007C5975">
              <w:rPr>
                <w:rFonts w:asciiTheme="minorHAnsi" w:hAnsiTheme="minorHAnsi"/>
              </w:rPr>
              <w:t>Socialmedia</w:t>
            </w:r>
            <w:proofErr w:type="spellEnd"/>
          </w:p>
        </w:tc>
      </w:tr>
    </w:tbl>
    <w:p w:rsidR="004F6C20" w:rsidRDefault="004F6C20" w:rsidP="009D016C"/>
    <w:p w:rsidR="004F6C20" w:rsidRDefault="004F6C20" w:rsidP="009D016C"/>
    <w:p w:rsidR="004F6C20" w:rsidRDefault="004F6C20" w:rsidP="009D016C"/>
    <w:p w:rsidR="004F6C20" w:rsidRDefault="004F6C20" w:rsidP="009D016C"/>
    <w:p w:rsidR="004F6C20" w:rsidRDefault="004F6C20" w:rsidP="009D016C"/>
    <w:p w:rsidR="004F6C20" w:rsidRDefault="004F6C20" w:rsidP="009D016C"/>
    <w:p w:rsidR="004F6C20" w:rsidRDefault="004F6C20" w:rsidP="009D016C"/>
    <w:p w:rsidR="004F6C20" w:rsidRPr="009D016C" w:rsidRDefault="004F6C20" w:rsidP="009D016C"/>
    <w:sectPr w:rsidR="004F6C20" w:rsidRPr="009D016C" w:rsidSect="00BA3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B1" w:rsidRDefault="00960DB1" w:rsidP="0054272A">
      <w:pPr>
        <w:spacing w:after="0" w:line="240" w:lineRule="auto"/>
      </w:pPr>
      <w:r>
        <w:separator/>
      </w:r>
    </w:p>
  </w:endnote>
  <w:endnote w:type="continuationSeparator" w:id="1">
    <w:p w:rsidR="00960DB1" w:rsidRDefault="00960DB1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B1" w:rsidRDefault="00960DB1" w:rsidP="0054272A">
      <w:pPr>
        <w:spacing w:after="0" w:line="240" w:lineRule="auto"/>
      </w:pPr>
      <w:r>
        <w:separator/>
      </w:r>
    </w:p>
  </w:footnote>
  <w:footnote w:type="continuationSeparator" w:id="1">
    <w:p w:rsidR="00960DB1" w:rsidRDefault="00960DB1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6B79D9"/>
    <w:multiLevelType w:val="hybridMultilevel"/>
    <w:tmpl w:val="B6FEA1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BFF"/>
    <w:multiLevelType w:val="hybridMultilevel"/>
    <w:tmpl w:val="3156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882"/>
    <w:multiLevelType w:val="hybridMultilevel"/>
    <w:tmpl w:val="E968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348A"/>
    <w:multiLevelType w:val="hybridMultilevel"/>
    <w:tmpl w:val="D700A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152E"/>
    <w:multiLevelType w:val="hybridMultilevel"/>
    <w:tmpl w:val="61BCD906"/>
    <w:lvl w:ilvl="0" w:tplc="04150017">
      <w:start w:val="1"/>
      <w:numFmt w:val="lowerLetter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">
    <w:nsid w:val="1D673756"/>
    <w:multiLevelType w:val="hybridMultilevel"/>
    <w:tmpl w:val="54D6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6CBB"/>
    <w:multiLevelType w:val="hybridMultilevel"/>
    <w:tmpl w:val="3A961CB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60B81"/>
    <w:multiLevelType w:val="hybridMultilevel"/>
    <w:tmpl w:val="C742CF7A"/>
    <w:lvl w:ilvl="0" w:tplc="804E9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886571"/>
    <w:multiLevelType w:val="hybridMultilevel"/>
    <w:tmpl w:val="FB5E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15D91"/>
    <w:multiLevelType w:val="hybridMultilevel"/>
    <w:tmpl w:val="BB625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413F7"/>
    <w:multiLevelType w:val="hybridMultilevel"/>
    <w:tmpl w:val="4264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F6AFF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D26A6"/>
    <w:multiLevelType w:val="hybridMultilevel"/>
    <w:tmpl w:val="F274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7443E"/>
    <w:multiLevelType w:val="hybridMultilevel"/>
    <w:tmpl w:val="F5600DC4"/>
    <w:lvl w:ilvl="0" w:tplc="F33E2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EB0342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813"/>
    <w:multiLevelType w:val="hybridMultilevel"/>
    <w:tmpl w:val="6B58A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12EAD"/>
    <w:rsid w:val="000D5BDF"/>
    <w:rsid w:val="000E2817"/>
    <w:rsid w:val="0011361A"/>
    <w:rsid w:val="00113CDA"/>
    <w:rsid w:val="00165539"/>
    <w:rsid w:val="001733DB"/>
    <w:rsid w:val="00194177"/>
    <w:rsid w:val="001C76B2"/>
    <w:rsid w:val="001D5871"/>
    <w:rsid w:val="001E023F"/>
    <w:rsid w:val="001E225B"/>
    <w:rsid w:val="001E2E28"/>
    <w:rsid w:val="001F02B7"/>
    <w:rsid w:val="001F0E8F"/>
    <w:rsid w:val="00203972"/>
    <w:rsid w:val="002B3DEF"/>
    <w:rsid w:val="002C2123"/>
    <w:rsid w:val="00305A95"/>
    <w:rsid w:val="003128E6"/>
    <w:rsid w:val="00345226"/>
    <w:rsid w:val="003F2CE1"/>
    <w:rsid w:val="0040215A"/>
    <w:rsid w:val="004A4371"/>
    <w:rsid w:val="004B51C6"/>
    <w:rsid w:val="004E66A8"/>
    <w:rsid w:val="004F5C68"/>
    <w:rsid w:val="004F6C20"/>
    <w:rsid w:val="00501EEB"/>
    <w:rsid w:val="00512CE1"/>
    <w:rsid w:val="0054272A"/>
    <w:rsid w:val="00576ACF"/>
    <w:rsid w:val="005964F9"/>
    <w:rsid w:val="005D60C7"/>
    <w:rsid w:val="005F101C"/>
    <w:rsid w:val="00651AEE"/>
    <w:rsid w:val="007245E4"/>
    <w:rsid w:val="00772437"/>
    <w:rsid w:val="007A7328"/>
    <w:rsid w:val="007C5975"/>
    <w:rsid w:val="008638CB"/>
    <w:rsid w:val="00867404"/>
    <w:rsid w:val="008758F3"/>
    <w:rsid w:val="008C2D97"/>
    <w:rsid w:val="009161EF"/>
    <w:rsid w:val="00960DB1"/>
    <w:rsid w:val="009B0709"/>
    <w:rsid w:val="009C154F"/>
    <w:rsid w:val="009D016C"/>
    <w:rsid w:val="009D3314"/>
    <w:rsid w:val="00A353A0"/>
    <w:rsid w:val="00A858A3"/>
    <w:rsid w:val="00AC0266"/>
    <w:rsid w:val="00B03838"/>
    <w:rsid w:val="00B346F5"/>
    <w:rsid w:val="00B359A3"/>
    <w:rsid w:val="00BA3803"/>
    <w:rsid w:val="00BD3614"/>
    <w:rsid w:val="00BF47DF"/>
    <w:rsid w:val="00C255AA"/>
    <w:rsid w:val="00C872E1"/>
    <w:rsid w:val="00C95A86"/>
    <w:rsid w:val="00CB0ADC"/>
    <w:rsid w:val="00CC258E"/>
    <w:rsid w:val="00CE1CD8"/>
    <w:rsid w:val="00D64FF0"/>
    <w:rsid w:val="00D74094"/>
    <w:rsid w:val="00D82983"/>
    <w:rsid w:val="00DF694C"/>
    <w:rsid w:val="00E60135"/>
    <w:rsid w:val="00E639C0"/>
    <w:rsid w:val="00E745B1"/>
    <w:rsid w:val="00EB3E26"/>
    <w:rsid w:val="00EC7EB5"/>
    <w:rsid w:val="00ED6E1F"/>
    <w:rsid w:val="00F40EBA"/>
    <w:rsid w:val="00FA33F0"/>
    <w:rsid w:val="00FC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paragraph" w:styleId="Nagwek1">
    <w:name w:val="heading 1"/>
    <w:basedOn w:val="Normalny"/>
    <w:next w:val="Tekstpodstawowy"/>
    <w:link w:val="Nagwek1Znak"/>
    <w:qFormat/>
    <w:rsid w:val="009D016C"/>
    <w:pPr>
      <w:keepNext/>
      <w:numPr>
        <w:numId w:val="17"/>
      </w:numPr>
      <w:suppressAutoHyphens/>
      <w:spacing w:after="200" w:line="276" w:lineRule="auto"/>
      <w:ind w:left="1134" w:firstLine="0"/>
      <w:jc w:val="center"/>
      <w:outlineLvl w:val="0"/>
    </w:pPr>
    <w:rPr>
      <w:rFonts w:ascii="Ottawa" w:eastAsia="Calibri" w:hAnsi="Ottawa" w:cs="Ottawa"/>
      <w:b/>
      <w:bCs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9D016C"/>
    <w:pPr>
      <w:keepNext/>
      <w:numPr>
        <w:ilvl w:val="1"/>
        <w:numId w:val="17"/>
      </w:numPr>
      <w:suppressAutoHyphens/>
      <w:spacing w:before="240" w:after="60" w:line="276" w:lineRule="auto"/>
      <w:ind w:left="0" w:firstLine="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3A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D016C"/>
    <w:rPr>
      <w:rFonts w:ascii="Ottawa" w:eastAsia="Calibri" w:hAnsi="Ottawa" w:cs="Ottawa"/>
      <w:b/>
      <w:bCs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D016C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9D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9D016C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kern w:val="1"/>
      <w:lang w:eastAsia="zh-CN"/>
    </w:rPr>
  </w:style>
  <w:style w:type="character" w:customStyle="1" w:styleId="TytuZnak">
    <w:name w:val="Tytuł Znak"/>
    <w:basedOn w:val="Domylnaczcionkaakapitu"/>
    <w:link w:val="Tytu"/>
    <w:rsid w:val="009D016C"/>
    <w:rPr>
      <w:rFonts w:ascii="Calibri" w:eastAsia="Calibri" w:hAnsi="Calibri" w:cs="Times New Roman"/>
      <w:b/>
      <w:bCs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16C"/>
  </w:style>
  <w:style w:type="paragraph" w:customStyle="1" w:styleId="Akapitzlist1">
    <w:name w:val="Akapit z listą1"/>
    <w:basedOn w:val="Normalny"/>
    <w:rsid w:val="001E023F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paragraph" w:styleId="Nagwek1">
    <w:name w:val="heading 1"/>
    <w:basedOn w:val="Normalny"/>
    <w:next w:val="Tekstpodstawowy"/>
    <w:link w:val="Nagwek1Znak"/>
    <w:qFormat/>
    <w:rsid w:val="009D016C"/>
    <w:pPr>
      <w:keepNext/>
      <w:numPr>
        <w:numId w:val="17"/>
      </w:numPr>
      <w:suppressAutoHyphens/>
      <w:spacing w:after="200" w:line="276" w:lineRule="auto"/>
      <w:ind w:left="1134" w:firstLine="0"/>
      <w:jc w:val="center"/>
      <w:outlineLvl w:val="0"/>
    </w:pPr>
    <w:rPr>
      <w:rFonts w:ascii="Ottawa" w:eastAsia="Calibri" w:hAnsi="Ottawa" w:cs="Ottawa"/>
      <w:b/>
      <w:bCs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9D016C"/>
    <w:pPr>
      <w:keepNext/>
      <w:numPr>
        <w:ilvl w:val="1"/>
        <w:numId w:val="17"/>
      </w:numPr>
      <w:suppressAutoHyphens/>
      <w:spacing w:before="240" w:after="60" w:line="276" w:lineRule="auto"/>
      <w:ind w:left="0" w:firstLine="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3A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D016C"/>
    <w:rPr>
      <w:rFonts w:ascii="Ottawa" w:eastAsia="Calibri" w:hAnsi="Ottawa" w:cs="Ottawa"/>
      <w:b/>
      <w:bCs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D016C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9D0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qFormat/>
    <w:rsid w:val="009D016C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kern w:val="1"/>
      <w:lang w:eastAsia="zh-CN"/>
    </w:rPr>
  </w:style>
  <w:style w:type="character" w:customStyle="1" w:styleId="TytuZnak">
    <w:name w:val="Tytuł Znak"/>
    <w:basedOn w:val="Domylnaczcionkaakapitu"/>
    <w:link w:val="Tytu"/>
    <w:rsid w:val="009D016C"/>
    <w:rPr>
      <w:rFonts w:ascii="Calibri" w:eastAsia="Calibri" w:hAnsi="Calibri" w:cs="Times New Roman"/>
      <w:b/>
      <w:bCs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16C"/>
  </w:style>
  <w:style w:type="paragraph" w:customStyle="1" w:styleId="Akapitzlist1">
    <w:name w:val="Akapit z listą1"/>
    <w:basedOn w:val="Normalny"/>
    <w:rsid w:val="001E023F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8F2E6-8B5C-4BE4-BDA7-D5AB389D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2019-11-25T09:23:00Z</cp:lastPrinted>
  <dcterms:created xsi:type="dcterms:W3CDTF">2019-12-12T14:39:00Z</dcterms:created>
  <dcterms:modified xsi:type="dcterms:W3CDTF">2019-12-12T14:39:00Z</dcterms:modified>
</cp:coreProperties>
</file>