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229"/>
        <w:gridCol w:w="2281"/>
        <w:gridCol w:w="2977"/>
        <w:gridCol w:w="3969"/>
      </w:tblGrid>
      <w:tr w:rsidR="00F92E37" w:rsidRPr="006149AA" w:rsidTr="00465C62">
        <w:trPr>
          <w:trHeight w:val="450"/>
        </w:trPr>
        <w:tc>
          <w:tcPr>
            <w:tcW w:w="296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Nr projektu</w:t>
            </w:r>
          </w:p>
        </w:tc>
        <w:tc>
          <w:tcPr>
            <w:tcW w:w="11456" w:type="dxa"/>
            <w:gridSpan w:val="4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RPLD.09.01.01-10-F024/18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Tytuł projektu</w:t>
            </w:r>
          </w:p>
        </w:tc>
        <w:tc>
          <w:tcPr>
            <w:tcW w:w="11456" w:type="dxa"/>
            <w:gridSpan w:val="4"/>
          </w:tcPr>
          <w:p w:rsidR="00F92E37" w:rsidRPr="006149AA" w:rsidRDefault="00F92E37" w:rsidP="00465C62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PROJEKT – ROZWÓJ - ZATRUDNIENIE</w:t>
            </w:r>
          </w:p>
        </w:tc>
      </w:tr>
      <w:tr w:rsidR="00F92E37" w:rsidRPr="006149AA" w:rsidTr="00465C62">
        <w:tc>
          <w:tcPr>
            <w:tcW w:w="14425" w:type="dxa"/>
            <w:gridSpan w:val="5"/>
          </w:tcPr>
          <w:p w:rsidR="00F92E37" w:rsidRPr="006149AA" w:rsidRDefault="00F92E37" w:rsidP="00465C62">
            <w:pPr>
              <w:tabs>
                <w:tab w:val="left" w:pos="10700"/>
              </w:tabs>
              <w:ind w:right="567"/>
              <w:rPr>
                <w:rFonts w:cs="Calibri"/>
                <w:b/>
                <w:sz w:val="20"/>
                <w:szCs w:val="20"/>
              </w:rPr>
            </w:pPr>
            <w:r w:rsidRPr="006149AA">
              <w:rPr>
                <w:rFonts w:cs="Calibri"/>
                <w:b/>
                <w:sz w:val="20"/>
                <w:szCs w:val="20"/>
              </w:rPr>
              <w:t xml:space="preserve">Szczegółowy harmonogram udzielania wsparcia w Projekcie- </w:t>
            </w:r>
            <w:r w:rsidRPr="003939F6">
              <w:rPr>
                <w:rFonts w:cs="Calibri"/>
                <w:b/>
                <w:sz w:val="20"/>
                <w:szCs w:val="20"/>
              </w:rPr>
              <w:t>Diagnoza potrzeb Uczestników Projektu wraz z opracowaniem Indywidualnej Ścieżki Reintegracji</w:t>
            </w:r>
          </w:p>
        </w:tc>
      </w:tr>
      <w:tr w:rsidR="00F92E37" w:rsidRPr="006149AA" w:rsidTr="00465C62">
        <w:trPr>
          <w:trHeight w:val="376"/>
        </w:trPr>
        <w:tc>
          <w:tcPr>
            <w:tcW w:w="296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 w:rsidRPr="006149AA">
              <w:rPr>
                <w:rFonts w:cs="Calibri"/>
                <w:b/>
                <w:sz w:val="20"/>
                <w:szCs w:val="20"/>
              </w:rPr>
              <w:t>Rodzaj wsparcia</w:t>
            </w:r>
          </w:p>
        </w:tc>
        <w:tc>
          <w:tcPr>
            <w:tcW w:w="222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 w:rsidRPr="006149AA">
              <w:rPr>
                <w:rFonts w:cs="Calibri"/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</w:tcPr>
          <w:p w:rsidR="00F92E37" w:rsidRPr="006149AA" w:rsidRDefault="00F92E37" w:rsidP="00465C62">
            <w:pPr>
              <w:ind w:right="-115"/>
              <w:rPr>
                <w:rFonts w:cs="Calibri"/>
                <w:b/>
                <w:sz w:val="20"/>
                <w:szCs w:val="20"/>
              </w:rPr>
            </w:pPr>
            <w:r w:rsidRPr="006149AA">
              <w:rPr>
                <w:rFonts w:cs="Calibri"/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</w:tcPr>
          <w:p w:rsidR="00F92E37" w:rsidRPr="006149AA" w:rsidRDefault="00F92E37" w:rsidP="00465C62">
            <w:pPr>
              <w:ind w:right="-246"/>
              <w:rPr>
                <w:rFonts w:cs="Calibri"/>
                <w:b/>
                <w:sz w:val="20"/>
                <w:szCs w:val="20"/>
              </w:rPr>
            </w:pPr>
            <w:r w:rsidRPr="006149AA">
              <w:rPr>
                <w:rFonts w:cs="Calibri"/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46"/>
              <w:rPr>
                <w:rFonts w:cs="Calibri"/>
                <w:b/>
                <w:sz w:val="20"/>
                <w:szCs w:val="20"/>
              </w:rPr>
            </w:pPr>
            <w:r w:rsidRPr="006149AA">
              <w:rPr>
                <w:rFonts w:cs="Calibri"/>
                <w:b/>
                <w:sz w:val="20"/>
                <w:szCs w:val="20"/>
              </w:rPr>
              <w:t>Imię i nazwisko osoby objętej wsparciem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F92E37" w:rsidP="00F92E37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149AA">
              <w:rPr>
                <w:rFonts w:cs="Calibri"/>
                <w:sz w:val="20"/>
                <w:szCs w:val="20"/>
              </w:rPr>
              <w:t>.12.2018</w:t>
            </w:r>
          </w:p>
        </w:tc>
        <w:tc>
          <w:tcPr>
            <w:tcW w:w="2281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8.00-10</w:t>
            </w:r>
            <w:r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  <w:r w:rsidRPr="006149AA">
              <w:rPr>
                <w:rFonts w:cs="Calibri"/>
                <w:sz w:val="20"/>
                <w:szCs w:val="20"/>
              </w:rPr>
              <w:t>.12.2018</w:t>
            </w:r>
          </w:p>
        </w:tc>
        <w:tc>
          <w:tcPr>
            <w:tcW w:w="2281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10.00-12</w:t>
            </w:r>
            <w:r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F92E37" w:rsidP="00F92E37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6149AA">
              <w:rPr>
                <w:rFonts w:cs="Calibri"/>
                <w:sz w:val="20"/>
                <w:szCs w:val="20"/>
              </w:rPr>
              <w:t>.12.2018</w:t>
            </w:r>
          </w:p>
        </w:tc>
        <w:tc>
          <w:tcPr>
            <w:tcW w:w="2281" w:type="dxa"/>
          </w:tcPr>
          <w:p w:rsidR="00F92E37" w:rsidRPr="006149AA" w:rsidRDefault="00F92E37" w:rsidP="00524AF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</w:t>
            </w:r>
            <w:r w:rsidR="00524AF2">
              <w:rPr>
                <w:rFonts w:cs="Calibri"/>
                <w:sz w:val="20"/>
                <w:szCs w:val="20"/>
              </w:rPr>
              <w:t>2.00-14</w:t>
            </w:r>
            <w:r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524AF2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524AF2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="00F92E37" w:rsidRPr="006149AA">
              <w:rPr>
                <w:rFonts w:cs="Calibri"/>
                <w:sz w:val="20"/>
                <w:szCs w:val="20"/>
              </w:rPr>
              <w:t>.12.2018</w:t>
            </w:r>
          </w:p>
        </w:tc>
        <w:tc>
          <w:tcPr>
            <w:tcW w:w="2281" w:type="dxa"/>
          </w:tcPr>
          <w:p w:rsidR="00F92E37" w:rsidRPr="006149AA" w:rsidRDefault="00524AF2" w:rsidP="00524AF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8.00-10</w:t>
            </w:r>
            <w:r w:rsidR="00F92E37"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524AF2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524AF2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="00F92E37" w:rsidRPr="006149AA">
              <w:rPr>
                <w:rFonts w:cs="Calibri"/>
                <w:sz w:val="20"/>
                <w:szCs w:val="20"/>
              </w:rPr>
              <w:t>.12.2018</w:t>
            </w:r>
          </w:p>
        </w:tc>
        <w:tc>
          <w:tcPr>
            <w:tcW w:w="2281" w:type="dxa"/>
          </w:tcPr>
          <w:p w:rsidR="00F92E37" w:rsidRPr="006149AA" w:rsidRDefault="00F92E37" w:rsidP="00524AF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</w:t>
            </w:r>
            <w:r w:rsidR="00524AF2">
              <w:rPr>
                <w:rFonts w:cs="Calibri"/>
                <w:sz w:val="20"/>
                <w:szCs w:val="20"/>
              </w:rPr>
              <w:t>0.00-12</w:t>
            </w:r>
            <w:r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524AF2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F92E37" w:rsidP="00524AF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</w:t>
            </w:r>
            <w:r w:rsidR="00524AF2">
              <w:rPr>
                <w:rFonts w:cs="Calibri"/>
                <w:sz w:val="20"/>
                <w:szCs w:val="20"/>
              </w:rPr>
              <w:t>8</w:t>
            </w:r>
            <w:r w:rsidRPr="006149AA">
              <w:rPr>
                <w:rFonts w:cs="Calibri"/>
                <w:sz w:val="20"/>
                <w:szCs w:val="20"/>
              </w:rPr>
              <w:t>.12.2018</w:t>
            </w:r>
          </w:p>
        </w:tc>
        <w:tc>
          <w:tcPr>
            <w:tcW w:w="2281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</w:t>
            </w:r>
            <w:r w:rsidR="00524AF2">
              <w:rPr>
                <w:rFonts w:cs="Calibri"/>
                <w:sz w:val="20"/>
                <w:szCs w:val="20"/>
              </w:rPr>
              <w:t>2.00-14</w:t>
            </w:r>
            <w:r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524AF2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</w:t>
            </w:r>
            <w:r>
              <w:rPr>
                <w:rFonts w:cs="Calibri"/>
                <w:sz w:val="20"/>
                <w:szCs w:val="20"/>
              </w:rPr>
              <w:t>alnych Ścieżek Reintegracji</w:t>
            </w:r>
          </w:p>
        </w:tc>
        <w:tc>
          <w:tcPr>
            <w:tcW w:w="222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18.12.2018</w:t>
            </w:r>
          </w:p>
        </w:tc>
        <w:tc>
          <w:tcPr>
            <w:tcW w:w="2281" w:type="dxa"/>
          </w:tcPr>
          <w:p w:rsidR="00F92E37" w:rsidRPr="006149AA" w:rsidRDefault="00524AF2" w:rsidP="00524AF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  <w:r w:rsidR="00F92E37" w:rsidRPr="006149AA">
              <w:rPr>
                <w:rFonts w:cs="Calibri"/>
                <w:sz w:val="20"/>
                <w:szCs w:val="20"/>
              </w:rPr>
              <w:t>.00-1</w:t>
            </w:r>
            <w:r>
              <w:rPr>
                <w:rFonts w:cs="Calibri"/>
                <w:sz w:val="20"/>
                <w:szCs w:val="20"/>
              </w:rPr>
              <w:t>7</w:t>
            </w:r>
            <w:r w:rsidR="00F92E37"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524AF2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F92E37" w:rsidRPr="006149AA" w:rsidTr="00465C62">
        <w:tc>
          <w:tcPr>
            <w:tcW w:w="2969" w:type="dxa"/>
          </w:tcPr>
          <w:p w:rsidR="00F92E37" w:rsidRPr="006149AA" w:rsidRDefault="00F92E37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F92E37" w:rsidRPr="006149AA" w:rsidRDefault="00F92E37" w:rsidP="00465C62">
            <w:pPr>
              <w:ind w:right="567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18.12.2018</w:t>
            </w:r>
          </w:p>
        </w:tc>
        <w:tc>
          <w:tcPr>
            <w:tcW w:w="2281" w:type="dxa"/>
          </w:tcPr>
          <w:p w:rsidR="00F92E37" w:rsidRPr="006149AA" w:rsidRDefault="00524AF2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17.00-20</w:t>
            </w:r>
            <w:r w:rsidR="00F92E37" w:rsidRPr="006149AA">
              <w:rPr>
                <w:rFonts w:cs="Calibri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F92E37" w:rsidRPr="006149AA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F92E37" w:rsidRPr="006149AA" w:rsidRDefault="00F92E37" w:rsidP="00465C62">
            <w:pPr>
              <w:ind w:right="-260"/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Pr="006149AA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8.00-11.00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Pr="006149AA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Pr="006149AA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11.00-14.00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Pr="006149AA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lastRenderedPageBreak/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Pr="006149AA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14.00-17.00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Pr="006149AA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Pr="006149AA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17.00-20.00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Pr="006149AA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8.00-10.00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8.00-10.00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10.00-12.00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12.00-14.00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14.00-17.00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391C40" w:rsidRPr="006149AA" w:rsidTr="00465C62">
        <w:tc>
          <w:tcPr>
            <w:tcW w:w="2969" w:type="dxa"/>
          </w:tcPr>
          <w:p w:rsidR="00391C40" w:rsidRPr="006149AA" w:rsidRDefault="00391C40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21.12.2018</w:t>
            </w:r>
          </w:p>
        </w:tc>
        <w:tc>
          <w:tcPr>
            <w:tcW w:w="2281" w:type="dxa"/>
          </w:tcPr>
          <w:p w:rsidR="00391C40" w:rsidRDefault="00391C40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17.00-20.00</w:t>
            </w:r>
          </w:p>
        </w:tc>
        <w:tc>
          <w:tcPr>
            <w:tcW w:w="2977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391C40" w:rsidRDefault="00391C40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040FB9" w:rsidRPr="006149AA" w:rsidTr="00465C62">
        <w:tc>
          <w:tcPr>
            <w:tcW w:w="2969" w:type="dxa"/>
          </w:tcPr>
          <w:p w:rsidR="00040FB9" w:rsidRPr="006149AA" w:rsidRDefault="00040FB9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22.12.2018</w:t>
            </w:r>
          </w:p>
        </w:tc>
        <w:tc>
          <w:tcPr>
            <w:tcW w:w="2281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8.00-11.00</w:t>
            </w:r>
          </w:p>
        </w:tc>
        <w:tc>
          <w:tcPr>
            <w:tcW w:w="2977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040FB9" w:rsidRPr="006149AA" w:rsidTr="00465C62">
        <w:tc>
          <w:tcPr>
            <w:tcW w:w="2969" w:type="dxa"/>
          </w:tcPr>
          <w:p w:rsidR="00040FB9" w:rsidRPr="006149AA" w:rsidRDefault="00040FB9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22.12.2018</w:t>
            </w:r>
          </w:p>
        </w:tc>
        <w:tc>
          <w:tcPr>
            <w:tcW w:w="2281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11.00-14.00</w:t>
            </w:r>
          </w:p>
        </w:tc>
        <w:tc>
          <w:tcPr>
            <w:tcW w:w="2977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040FB9" w:rsidRPr="006149AA" w:rsidTr="00465C62">
        <w:tc>
          <w:tcPr>
            <w:tcW w:w="2969" w:type="dxa"/>
          </w:tcPr>
          <w:p w:rsidR="00040FB9" w:rsidRPr="006149AA" w:rsidRDefault="00040FB9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lastRenderedPageBreak/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24.12.2018</w:t>
            </w:r>
          </w:p>
        </w:tc>
        <w:tc>
          <w:tcPr>
            <w:tcW w:w="2281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8.00-11.00</w:t>
            </w:r>
          </w:p>
        </w:tc>
        <w:tc>
          <w:tcPr>
            <w:tcW w:w="2977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  <w:tr w:rsidR="00040FB9" w:rsidRPr="006149AA" w:rsidTr="00465C62">
        <w:tc>
          <w:tcPr>
            <w:tcW w:w="2969" w:type="dxa"/>
          </w:tcPr>
          <w:p w:rsidR="00040FB9" w:rsidRPr="006149AA" w:rsidRDefault="00040FB9" w:rsidP="00465C62">
            <w:pPr>
              <w:rPr>
                <w:rFonts w:cs="Calibri"/>
                <w:sz w:val="20"/>
                <w:szCs w:val="20"/>
              </w:rPr>
            </w:pPr>
            <w:r w:rsidRPr="006149AA">
              <w:rPr>
                <w:rFonts w:cs="Calibri"/>
                <w:sz w:val="20"/>
                <w:szCs w:val="20"/>
              </w:rPr>
              <w:t xml:space="preserve">Diagnoza potrzeb UP  wraz </w:t>
            </w:r>
            <w:r>
              <w:rPr>
                <w:rFonts w:cs="Calibri"/>
                <w:sz w:val="20"/>
                <w:szCs w:val="20"/>
              </w:rPr>
              <w:br/>
            </w:r>
            <w:r w:rsidRPr="006149AA">
              <w:rPr>
                <w:rFonts w:cs="Calibri"/>
                <w:sz w:val="20"/>
                <w:szCs w:val="20"/>
              </w:rPr>
              <w:t>z opracowaniem Indywidualnych Ści</w:t>
            </w:r>
            <w:r>
              <w:rPr>
                <w:rFonts w:cs="Calibri"/>
                <w:sz w:val="20"/>
                <w:szCs w:val="20"/>
              </w:rPr>
              <w:t>eżek Reintegracji</w:t>
            </w:r>
          </w:p>
        </w:tc>
        <w:tc>
          <w:tcPr>
            <w:tcW w:w="2229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24.12.2018</w:t>
            </w:r>
          </w:p>
        </w:tc>
        <w:tc>
          <w:tcPr>
            <w:tcW w:w="2281" w:type="dxa"/>
          </w:tcPr>
          <w:p w:rsidR="00040FB9" w:rsidRDefault="00040FB9" w:rsidP="00465C62">
            <w:pPr>
              <w:ind w:right="56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11.00-14.00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Szeroka 7/11a, lok. 17</w:t>
            </w:r>
            <w:r>
              <w:rPr>
                <w:rFonts w:cs="Calibri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3969" w:type="dxa"/>
          </w:tcPr>
          <w:p w:rsidR="00040FB9" w:rsidRDefault="00040FB9" w:rsidP="00465C62">
            <w:pPr>
              <w:ind w:right="-2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osoba</w:t>
            </w:r>
          </w:p>
        </w:tc>
      </w:tr>
    </w:tbl>
    <w:p w:rsidR="00F92E37" w:rsidRDefault="00F92E37" w:rsidP="00F92E37">
      <w:pPr>
        <w:ind w:right="567"/>
        <w:rPr>
          <w:sz w:val="28"/>
          <w:szCs w:val="28"/>
        </w:rPr>
      </w:pPr>
    </w:p>
    <w:p w:rsidR="00ED6E1F" w:rsidRDefault="00ED6E1F"/>
    <w:sectPr w:rsidR="00ED6E1F" w:rsidSect="00F92E37">
      <w:headerReference w:type="default" r:id="rId6"/>
      <w:footerReference w:type="default" r:id="rId7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02" w:rsidRDefault="00C61802" w:rsidP="00EF54B4">
      <w:r>
        <w:separator/>
      </w:r>
    </w:p>
  </w:endnote>
  <w:endnote w:type="continuationSeparator" w:id="0">
    <w:p w:rsidR="00C61802" w:rsidRDefault="00C61802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6" w:rsidRDefault="00A83BB6" w:rsidP="00C8575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19832" cy="5403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RZ kolor 170x15_6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32" cy="54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02" w:rsidRDefault="00C61802" w:rsidP="00EF54B4">
      <w:r>
        <w:separator/>
      </w:r>
    </w:p>
  </w:footnote>
  <w:footnote w:type="continuationSeparator" w:id="0">
    <w:p w:rsidR="00C61802" w:rsidRDefault="00C61802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40FB9"/>
    <w:rsid w:val="00193F4C"/>
    <w:rsid w:val="00391C40"/>
    <w:rsid w:val="00524AF2"/>
    <w:rsid w:val="006B4ED3"/>
    <w:rsid w:val="009F362A"/>
    <w:rsid w:val="00A83BB6"/>
    <w:rsid w:val="00B1770B"/>
    <w:rsid w:val="00BB4339"/>
    <w:rsid w:val="00C61802"/>
    <w:rsid w:val="00C8575E"/>
    <w:rsid w:val="00ED6E1F"/>
    <w:rsid w:val="00EF54B4"/>
    <w:rsid w:val="00F92E37"/>
    <w:rsid w:val="00FB25BF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7F4B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3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user</cp:lastModifiedBy>
  <cp:revision>2</cp:revision>
  <cp:lastPrinted>2018-08-08T10:00:00Z</cp:lastPrinted>
  <dcterms:created xsi:type="dcterms:W3CDTF">2019-01-14T09:14:00Z</dcterms:created>
  <dcterms:modified xsi:type="dcterms:W3CDTF">2019-01-14T09:14:00Z</dcterms:modified>
</cp:coreProperties>
</file>