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FA" w:rsidRDefault="008D7AFA" w:rsidP="008D7AFA">
      <w:pPr>
        <w:suppressAutoHyphens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ZAPYTANIE OFERTOWE 2/02/2018</w:t>
      </w:r>
      <w:r w:rsidR="00487BE5">
        <w:rPr>
          <w:rFonts w:ascii="Calibri" w:hAnsi="Calibri" w:cs="Calibri"/>
          <w:b/>
          <w:sz w:val="24"/>
          <w:szCs w:val="24"/>
        </w:rPr>
        <w:t xml:space="preserve"> </w:t>
      </w:r>
    </w:p>
    <w:p w:rsidR="008D7AFA" w:rsidRDefault="008D7AFA" w:rsidP="008D7AFA">
      <w:pPr>
        <w:suppressAutoHyphens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Realizacja usługi cateringowej</w:t>
      </w:r>
    </w:p>
    <w:p w:rsidR="008D7AFA" w:rsidRPr="00C361A4" w:rsidRDefault="008D7AFA" w:rsidP="008D7AFA">
      <w:pPr>
        <w:pStyle w:val="Normalny1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t xml:space="preserve">W związku z realizacją projektu „W DOBRĄ STRONE 2”, współfinansowanego ze środków Europejskiego Funduszu Społecznego w ramach Regionalnego Programu Operacyjnego Województwa </w:t>
      </w:r>
      <w:r>
        <w:rPr>
          <w:rFonts w:ascii="Times New Roman" w:hAnsi="Times New Roman" w:cs="Times New Roman"/>
        </w:rPr>
        <w:t>M</w:t>
      </w:r>
      <w:r w:rsidRPr="00C361A4">
        <w:rPr>
          <w:rFonts w:ascii="Times New Roman" w:hAnsi="Times New Roman" w:cs="Times New Roman"/>
        </w:rPr>
        <w:t xml:space="preserve">ałopolskiego na lata 2014-2020, </w:t>
      </w:r>
      <w:r w:rsidRPr="00C361A4">
        <w:rPr>
          <w:rFonts w:ascii="Times New Roman" w:eastAsia="Times New Roman" w:hAnsi="Times New Roman" w:cs="Times New Roman"/>
        </w:rPr>
        <w:t>Oś priorytetowa</w:t>
      </w:r>
      <w:r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 xml:space="preserve">9 Region spójny społecznie, Działanie 9.1 Aktywna integracja, </w:t>
      </w:r>
      <w:proofErr w:type="spellStart"/>
      <w:r w:rsidRPr="00C361A4">
        <w:rPr>
          <w:rFonts w:ascii="Times New Roman" w:eastAsia="Times New Roman" w:hAnsi="Times New Roman" w:cs="Times New Roman"/>
        </w:rPr>
        <w:t>Poddziałania</w:t>
      </w:r>
      <w:proofErr w:type="spellEnd"/>
      <w:r w:rsidRPr="00C361A4">
        <w:rPr>
          <w:rFonts w:ascii="Times New Roman" w:eastAsia="Times New Roman" w:hAnsi="Times New Roman" w:cs="Times New Roman"/>
        </w:rPr>
        <w:t xml:space="preserve"> 9.1.2 Aktywna integracja – projekty konkursowe, Typ projektu A - kompleksowe programy na rzecz aktywizacji społecznej i zawodowej osób zagrożonych ubóstwem lub wykluczeniem społecznym</w:t>
      </w:r>
      <w:r w:rsidR="004A4E7A"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>oraz ich otoczenia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Stowarzyszenie PROREW z siedzibą</w:t>
      </w:r>
      <w:r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>w Kielcach, kierując się zasadą bezstronności</w:t>
      </w:r>
      <w:r>
        <w:rPr>
          <w:rFonts w:ascii="Times New Roman" w:hAnsi="Times New Roman" w:cs="Times New Roman"/>
        </w:rPr>
        <w:t>, konkurencyjności</w:t>
      </w:r>
      <w:r w:rsidRPr="00C361A4">
        <w:rPr>
          <w:rFonts w:ascii="Times New Roman" w:hAnsi="Times New Roman" w:cs="Times New Roman"/>
        </w:rPr>
        <w:t xml:space="preserve"> i obiektywizmu, a także efektywnego zarządzania finansami kieruje zapytanie o p</w:t>
      </w:r>
      <w:r>
        <w:rPr>
          <w:rFonts w:ascii="Times New Roman" w:hAnsi="Times New Roman" w:cs="Times New Roman"/>
        </w:rPr>
        <w:t>rzedstawienie oferty cenowej na realizację usługi cateringowej w celu rozeznania rynku.</w:t>
      </w: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NAZWA I ADRES ZAMAWIAJĄCEGO: </w:t>
      </w:r>
    </w:p>
    <w:p w:rsidR="008D7AFA" w:rsidRDefault="008D7AFA" w:rsidP="008D7AFA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 xml:space="preserve"> </w:t>
      </w:r>
      <w:r w:rsidRPr="00C361A4">
        <w:rPr>
          <w:rFonts w:ascii="Times New Roman" w:hAnsi="Times New Roman" w:cs="Times New Roman"/>
          <w:b/>
        </w:rPr>
        <w:t>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>l. Szymanowskiego 3/58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25-361 Kielce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  <w:t>Regon 260145843, NIP 9591767464</w:t>
      </w:r>
    </w:p>
    <w:p w:rsidR="008D7AFA" w:rsidRDefault="008D7AFA" w:rsidP="008D7AFA">
      <w:pPr>
        <w:suppressAutoHyphens/>
        <w:contextualSpacing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Biuro Zamawiającego: </w:t>
      </w:r>
      <w:r w:rsidRPr="00C361A4">
        <w:rPr>
          <w:rFonts w:ascii="Times New Roman" w:hAnsi="Times New Roman" w:cs="Times New Roman"/>
          <w:b/>
        </w:rPr>
        <w:t>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Kasztanowa 12</w:t>
      </w:r>
      <w:r w:rsidRPr="00C361A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</w:t>
      </w:r>
      <w:r w:rsidRPr="00C361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</w:t>
      </w:r>
      <w:r>
        <w:rPr>
          <w:rFonts w:ascii="Times New Roman" w:hAnsi="Times New Roman" w:cs="Times New Roman"/>
          <w:b/>
        </w:rPr>
        <w:t>555</w:t>
      </w:r>
      <w:r w:rsidRPr="00C361A4">
        <w:rPr>
          <w:rFonts w:ascii="Times New Roman" w:hAnsi="Times New Roman" w:cs="Times New Roman"/>
          <w:b/>
        </w:rPr>
        <w:t xml:space="preserve"> Kielce</w:t>
      </w:r>
    </w:p>
    <w:p w:rsidR="008D7AFA" w:rsidRDefault="008D7AFA" w:rsidP="008D7AFA">
      <w:pPr>
        <w:suppressAutoHyphens/>
        <w:contextualSpacing/>
        <w:textAlignment w:val="baseline"/>
        <w:rPr>
          <w:rFonts w:ascii="Times New Roman" w:hAnsi="Times New Roman" w:cs="Times New Roman"/>
          <w:b/>
        </w:rPr>
      </w:pP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OPIS PRZEDMIOTU ZAMÓWIENIA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1. Realizacj</w:t>
      </w:r>
      <w:r w:rsidR="00187059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usługi cateringowej w Gorlicach  dla 30 </w:t>
      </w:r>
      <w:r w:rsidR="00487B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uczestników</w:t>
      </w:r>
      <w:r w:rsidR="00A1537E">
        <w:rPr>
          <w:rFonts w:ascii="Calibri" w:hAnsi="Calibri" w:cs="Calibri"/>
        </w:rPr>
        <w:t>, w Nowym Sączu  dla 2</w:t>
      </w:r>
      <w:r w:rsidR="00F80DB7">
        <w:rPr>
          <w:rFonts w:ascii="Calibri" w:hAnsi="Calibri" w:cs="Calibri"/>
        </w:rPr>
        <w:t>3</w:t>
      </w:r>
      <w:r w:rsidR="00A1537E">
        <w:rPr>
          <w:rFonts w:ascii="Calibri" w:hAnsi="Calibri" w:cs="Calibri"/>
        </w:rPr>
        <w:t xml:space="preserve"> uczestnik</w:t>
      </w:r>
      <w:r w:rsidR="00F80DB7">
        <w:rPr>
          <w:rFonts w:ascii="Calibri" w:hAnsi="Calibri" w:cs="Calibri"/>
        </w:rPr>
        <w:t>ó</w:t>
      </w:r>
      <w:r w:rsidR="00A1537E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</w:t>
      </w:r>
      <w:r w:rsidR="008E10FD">
        <w:rPr>
          <w:rFonts w:ascii="Calibri" w:hAnsi="Calibri" w:cs="Calibri"/>
        </w:rPr>
        <w:t xml:space="preserve">, w Dąbrowie Tarnowskiej dla 7 uczestników  </w:t>
      </w:r>
      <w:r>
        <w:rPr>
          <w:rFonts w:ascii="Calibri" w:hAnsi="Calibri" w:cs="Calibri"/>
        </w:rPr>
        <w:t>Treningów kompetencji i umiejętności społecznych  realizowanych w ramach I edycji projektu „ W DOBRĄ STRONĘ 2”</w:t>
      </w:r>
    </w:p>
    <w:p w:rsidR="008E10FD" w:rsidRDefault="008D7AFA" w:rsidP="008D7AF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Realizacja usługi cateringowej odbywać się będzie na adres</w:t>
      </w:r>
      <w:r w:rsidR="008E10FD">
        <w:rPr>
          <w:rFonts w:ascii="Calibri" w:hAnsi="Calibri" w:cs="Calibri"/>
        </w:rPr>
        <w:t>:</w:t>
      </w:r>
    </w:p>
    <w:p w:rsidR="009775A3" w:rsidRDefault="009775A3" w:rsidP="009775A3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E10FD">
        <w:rPr>
          <w:rFonts w:ascii="Calibri" w:hAnsi="Calibri" w:cs="Calibri"/>
        </w:rPr>
        <w:t xml:space="preserve">1) </w:t>
      </w:r>
      <w:r w:rsidR="008D7AFA">
        <w:rPr>
          <w:rFonts w:ascii="Calibri" w:hAnsi="Calibri" w:cs="Calibri"/>
        </w:rPr>
        <w:t xml:space="preserve"> </w:t>
      </w:r>
      <w:r w:rsidR="008E10FD">
        <w:rPr>
          <w:rStyle w:val="st"/>
        </w:rPr>
        <w:t>Gorlice</w:t>
      </w:r>
      <w:r w:rsidR="008D7AFA">
        <w:rPr>
          <w:rFonts w:ascii="Calibri" w:hAnsi="Calibri" w:cs="Calibri"/>
        </w:rPr>
        <w:t xml:space="preserve">, </w:t>
      </w:r>
      <w:r w:rsidR="008D7AFA" w:rsidRPr="0079111A">
        <w:rPr>
          <w:rFonts w:ascii="Times New Roman" w:eastAsia="SimSun" w:hAnsi="Times New Roman"/>
          <w:lang w:eastAsia="ar-SA"/>
        </w:rPr>
        <w:t xml:space="preserve">  </w:t>
      </w:r>
      <w:r w:rsidR="008D7AFA">
        <w:rPr>
          <w:rStyle w:val="st"/>
        </w:rPr>
        <w:t xml:space="preserve">ul. Józefa </w:t>
      </w:r>
      <w:proofErr w:type="spellStart"/>
      <w:r w:rsidR="008D7AFA">
        <w:rPr>
          <w:rStyle w:val="st"/>
        </w:rPr>
        <w:t>Michalusa</w:t>
      </w:r>
      <w:proofErr w:type="spellEnd"/>
      <w:r w:rsidR="008D7AFA">
        <w:rPr>
          <w:rStyle w:val="st"/>
        </w:rPr>
        <w:t xml:space="preserve"> 4</w:t>
      </w:r>
      <w:r w:rsidR="008E10FD">
        <w:rPr>
          <w:rFonts w:ascii="Calibri" w:hAnsi="Calibri" w:cs="Calibri"/>
        </w:rPr>
        <w:t xml:space="preserve">; </w:t>
      </w:r>
      <w:r w:rsidR="008E10FD">
        <w:rPr>
          <w:rStyle w:val="st"/>
        </w:rPr>
        <w:t xml:space="preserve"> </w:t>
      </w:r>
      <w:r w:rsidR="008E10FD">
        <w:rPr>
          <w:rFonts w:ascii="Calibri" w:hAnsi="Calibri" w:cs="Calibri"/>
        </w:rPr>
        <w:t>180 obiadów (zupa + drugie danie, napój);</w:t>
      </w:r>
      <w:r w:rsidRPr="009775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              liczba dni i   obiadów do uzgodnienia indywidualnie z wykonawcą</w:t>
      </w:r>
    </w:p>
    <w:p w:rsidR="008D7AFA" w:rsidRDefault="008D7AFA" w:rsidP="008E10FD">
      <w:pPr>
        <w:suppressAutoHyphens/>
        <w:autoSpaceDN w:val="0"/>
        <w:ind w:left="720"/>
        <w:contextualSpacing/>
        <w:textAlignment w:val="baseline"/>
        <w:rPr>
          <w:rFonts w:ascii="Calibri" w:hAnsi="Calibri" w:cs="Calibri"/>
        </w:rPr>
      </w:pPr>
    </w:p>
    <w:p w:rsidR="009775A3" w:rsidRDefault="009775A3" w:rsidP="009775A3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8E10FD">
        <w:rPr>
          <w:rFonts w:ascii="Calibri" w:hAnsi="Calibri" w:cs="Calibri"/>
        </w:rPr>
        <w:t>2) Nowy Sącz, ul. Żeglarska 5;  138 obiadów (zupa + drugie danie,   napój);</w:t>
      </w:r>
      <w:r w:rsidRPr="009775A3">
        <w:rPr>
          <w:rFonts w:ascii="Calibri" w:hAnsi="Calibri" w:cs="Calibri"/>
        </w:rPr>
        <w:t xml:space="preserve"> </w:t>
      </w:r>
    </w:p>
    <w:p w:rsidR="009775A3" w:rsidRDefault="009775A3" w:rsidP="009775A3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liczba dni i obiadów do uzgodnienia indywidualnie z wykonawcą</w:t>
      </w:r>
    </w:p>
    <w:p w:rsidR="009775A3" w:rsidRDefault="009775A3" w:rsidP="008E10FD">
      <w:pPr>
        <w:suppressAutoHyphens/>
        <w:autoSpaceDN w:val="0"/>
        <w:ind w:left="720"/>
        <w:contextualSpacing/>
        <w:textAlignment w:val="baseline"/>
        <w:rPr>
          <w:rFonts w:ascii="Calibri" w:hAnsi="Calibri" w:cs="Calibri"/>
        </w:rPr>
      </w:pPr>
    </w:p>
    <w:p w:rsidR="009775A3" w:rsidRDefault="008E10FD" w:rsidP="008E10FD">
      <w:pPr>
        <w:suppressAutoHyphens/>
        <w:autoSpaceDN w:val="0"/>
        <w:ind w:left="72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3) Dąbrowa Tarnowska , ul. Szpitalna 1A ; 42 obiady (zupa + drugie danie,   napój)</w:t>
      </w:r>
      <w:r w:rsidR="009775A3" w:rsidRPr="009775A3">
        <w:rPr>
          <w:rFonts w:ascii="Calibri" w:hAnsi="Calibri" w:cs="Calibri"/>
        </w:rPr>
        <w:t xml:space="preserve"> </w:t>
      </w:r>
    </w:p>
    <w:p w:rsidR="008E10FD" w:rsidRDefault="009775A3" w:rsidP="008E10FD">
      <w:pPr>
        <w:suppressAutoHyphens/>
        <w:autoSpaceDN w:val="0"/>
        <w:ind w:left="72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6 dni x 7 obiadów.</w:t>
      </w:r>
    </w:p>
    <w:p w:rsidR="008E10FD" w:rsidRDefault="008E10FD" w:rsidP="008E10FD">
      <w:pPr>
        <w:suppressAutoHyphens/>
        <w:autoSpaceDN w:val="0"/>
        <w:ind w:left="720"/>
        <w:contextualSpacing/>
        <w:textAlignment w:val="baseline"/>
        <w:rPr>
          <w:rFonts w:ascii="Calibri" w:hAnsi="Calibri" w:cs="Calibri"/>
        </w:rPr>
      </w:pPr>
    </w:p>
    <w:p w:rsidR="008D7AFA" w:rsidRDefault="008D7AFA" w:rsidP="008D7AF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Termin realizacji usługi :</w:t>
      </w:r>
    </w:p>
    <w:p w:rsidR="008E10FD" w:rsidRDefault="0031148C" w:rsidP="008D7AFA">
      <w:pPr>
        <w:suppressAutoHyphens/>
        <w:ind w:left="72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</w:rPr>
        <w:t>luty</w:t>
      </w:r>
      <w:r w:rsidR="008D7AFA">
        <w:rPr>
          <w:rFonts w:ascii="Calibri" w:hAnsi="Calibri" w:cs="Calibri"/>
        </w:rPr>
        <w:t xml:space="preserve"> </w:t>
      </w:r>
      <w:r w:rsidR="00395720">
        <w:rPr>
          <w:rFonts w:ascii="Calibri" w:hAnsi="Calibri" w:cs="Calibri"/>
        </w:rPr>
        <w:t xml:space="preserve">– </w:t>
      </w:r>
      <w:r w:rsidR="00395720" w:rsidRPr="00395720">
        <w:rPr>
          <w:rFonts w:ascii="Calibri" w:hAnsi="Calibri" w:cs="Calibri"/>
          <w:b/>
        </w:rPr>
        <w:t>marzec</w:t>
      </w:r>
      <w:r w:rsidR="00395720">
        <w:rPr>
          <w:rFonts w:ascii="Calibri" w:hAnsi="Calibri" w:cs="Calibri"/>
        </w:rPr>
        <w:t xml:space="preserve"> </w:t>
      </w:r>
      <w:r w:rsidR="008D7AFA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="00395720">
        <w:rPr>
          <w:rFonts w:ascii="Calibri" w:hAnsi="Calibri" w:cs="Calibri"/>
        </w:rPr>
        <w:t xml:space="preserve"> </w:t>
      </w:r>
      <w:r w:rsidR="008D7AFA">
        <w:rPr>
          <w:rFonts w:ascii="Calibri" w:hAnsi="Calibri" w:cs="Calibri"/>
        </w:rPr>
        <w:t xml:space="preserve">r. (szczegółowy harmonogram zostanie przekazany wykonawcy </w:t>
      </w:r>
      <w:r>
        <w:rPr>
          <w:rFonts w:ascii="Calibri" w:hAnsi="Calibri" w:cs="Calibri"/>
        </w:rPr>
        <w:t xml:space="preserve">w terminie </w:t>
      </w:r>
      <w:r w:rsidR="009C34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</w:t>
      </w:r>
      <w:r w:rsidR="008D7AFA">
        <w:rPr>
          <w:rFonts w:ascii="Calibri" w:hAnsi="Calibri" w:cs="Calibri"/>
        </w:rPr>
        <w:t xml:space="preserve"> 3 dni przed planowanymi szkoleniami)</w:t>
      </w:r>
      <w:r w:rsidR="008E10FD">
        <w:rPr>
          <w:rFonts w:ascii="Calibri" w:hAnsi="Calibri" w:cs="Calibri"/>
        </w:rPr>
        <w:t>.</w:t>
      </w:r>
    </w:p>
    <w:p w:rsidR="00487BE5" w:rsidRDefault="0031148C" w:rsidP="008D7AF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Usługa realizowana będzie w dni </w:t>
      </w:r>
      <w:r w:rsidR="008D7AFA">
        <w:rPr>
          <w:rFonts w:ascii="Calibri" w:hAnsi="Calibri" w:cs="Calibri"/>
        </w:rPr>
        <w:t xml:space="preserve"> od poniedziałku do </w:t>
      </w:r>
      <w:r w:rsidR="00395720">
        <w:rPr>
          <w:rFonts w:ascii="Calibri" w:hAnsi="Calibri" w:cs="Calibri"/>
        </w:rPr>
        <w:t>soboty</w:t>
      </w:r>
      <w:r w:rsidR="008D7AFA">
        <w:rPr>
          <w:rFonts w:ascii="Calibri" w:hAnsi="Calibri" w:cs="Calibri"/>
        </w:rPr>
        <w:t xml:space="preserve"> w godzinach dopołudniowych oraz popołudniowych  (szczegóły do ustalenia z wykonawcą)</w:t>
      </w:r>
      <w:r w:rsidR="00487BE5">
        <w:rPr>
          <w:rFonts w:ascii="Calibri" w:hAnsi="Calibri" w:cs="Calibri"/>
        </w:rPr>
        <w:t>.</w:t>
      </w:r>
    </w:p>
    <w:p w:rsidR="00953CA0" w:rsidRDefault="00953CA0" w:rsidP="00487BE5">
      <w:pPr>
        <w:suppressAutoHyphens/>
        <w:autoSpaceDN w:val="0"/>
        <w:ind w:left="720"/>
        <w:contextualSpacing/>
        <w:textAlignment w:val="baseline"/>
        <w:rPr>
          <w:rFonts w:ascii="Calibri" w:hAnsi="Calibri" w:cs="Calibri"/>
        </w:rPr>
      </w:pPr>
    </w:p>
    <w:p w:rsidR="00953CA0" w:rsidRDefault="00487BE5" w:rsidP="00487BE5">
      <w:pPr>
        <w:suppressAutoHyphens/>
        <w:autoSpaceDN w:val="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953CA0">
        <w:rPr>
          <w:rFonts w:ascii="Calibri" w:hAnsi="Calibri" w:cs="Calibri"/>
        </w:rPr>
        <w:t>Dopuszcza się składanie ofert częściowych. Jako część rozumie się miejsce realizacji zamówienia tj.</w:t>
      </w:r>
    </w:p>
    <w:p w:rsidR="00953CA0" w:rsidRDefault="00953CA0" w:rsidP="00487BE5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Część I Gorlice – 180 obiadów   (zupa + drugie danie+ napój);</w:t>
      </w:r>
      <w:r w:rsidR="00094534">
        <w:rPr>
          <w:rFonts w:ascii="Calibri" w:hAnsi="Calibri" w:cs="Calibri"/>
        </w:rPr>
        <w:t xml:space="preserve"> liczba dni i obiadów do uzgodnienia </w:t>
      </w:r>
      <w:r w:rsidR="00094534">
        <w:rPr>
          <w:rFonts w:ascii="Calibri" w:hAnsi="Calibri" w:cs="Calibri"/>
        </w:rPr>
        <w:br/>
        <w:t xml:space="preserve">                                indywidualnie z wykonawcą</w:t>
      </w:r>
    </w:p>
    <w:p w:rsidR="00953CA0" w:rsidRDefault="00953CA0" w:rsidP="00487BE5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Część II Nowy Sącz -138 obiadów  (zupa + drugie danie+ napój);</w:t>
      </w:r>
      <w:r w:rsidR="00094534" w:rsidRPr="00094534">
        <w:rPr>
          <w:rFonts w:ascii="Calibri" w:hAnsi="Calibri" w:cs="Calibri"/>
        </w:rPr>
        <w:t xml:space="preserve"> </w:t>
      </w:r>
      <w:r w:rsidR="00094534">
        <w:rPr>
          <w:rFonts w:ascii="Calibri" w:hAnsi="Calibri" w:cs="Calibri"/>
        </w:rPr>
        <w:t xml:space="preserve">liczba dni i obiadów do </w:t>
      </w:r>
      <w:r w:rsidR="00094534">
        <w:rPr>
          <w:rFonts w:ascii="Calibri" w:hAnsi="Calibri" w:cs="Calibri"/>
        </w:rPr>
        <w:br/>
        <w:t xml:space="preserve">                                    uzgodnienia indywidualnie z wykonawcą</w:t>
      </w:r>
    </w:p>
    <w:p w:rsidR="008D7AFA" w:rsidRDefault="00953CA0" w:rsidP="00487BE5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Część III Dąbrowa Tarnowska – 42 obiady  (zupa + drugie danie+ napój)</w:t>
      </w:r>
      <w:r w:rsidR="00094534">
        <w:rPr>
          <w:rFonts w:ascii="Calibri" w:hAnsi="Calibri" w:cs="Calibri"/>
        </w:rPr>
        <w:t>, 6 dni x 7 obiadów</w:t>
      </w:r>
      <w:r>
        <w:rPr>
          <w:rFonts w:ascii="Calibri" w:hAnsi="Calibri" w:cs="Calibri"/>
        </w:rPr>
        <w:t>;</w:t>
      </w:r>
      <w:r w:rsidR="008D7AFA">
        <w:rPr>
          <w:rFonts w:ascii="Calibri" w:hAnsi="Calibri" w:cs="Calibri"/>
        </w:rPr>
        <w:br/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Wykonawca zobowiązany jest do:</w:t>
      </w:r>
    </w:p>
    <w:p w:rsidR="008D7AFA" w:rsidRDefault="008D7AFA" w:rsidP="00487BE5">
      <w:pPr>
        <w:pStyle w:val="Akapitzlist"/>
        <w:numPr>
          <w:ilvl w:val="0"/>
          <w:numId w:val="3"/>
        </w:numPr>
        <w:suppressAutoHyphens/>
        <w:jc w:val="both"/>
        <w:textAlignment w:val="baseline"/>
        <w:rPr>
          <w:rFonts w:ascii="Calibri" w:hAnsi="Calibri" w:cs="Calibri"/>
        </w:rPr>
      </w:pPr>
      <w:r w:rsidRPr="00487BE5">
        <w:rPr>
          <w:rFonts w:ascii="Calibri" w:hAnsi="Calibri" w:cs="Calibri"/>
        </w:rPr>
        <w:t xml:space="preserve">Pakowania posiłków w opakowania jednorazowego użytku (osobno dla każdej osoby), do każdego posiłku załączone zostaną jednorazowe sztućce. </w:t>
      </w:r>
    </w:p>
    <w:p w:rsidR="00487BE5" w:rsidRPr="00487BE5" w:rsidRDefault="00487BE5" w:rsidP="00487BE5">
      <w:pPr>
        <w:pStyle w:val="Akapitzlist"/>
        <w:numPr>
          <w:ilvl w:val="0"/>
          <w:numId w:val="3"/>
        </w:numPr>
        <w:suppressAutoHyphens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Zapewnienia, że menu nie będzie się powtarzać w ciągu 6  kolejnych dni realizacji zamówienia dla jednej grupy. 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KONTAKT</w:t>
      </w:r>
    </w:p>
    <w:p w:rsidR="008D7AFA" w:rsidRPr="00395720" w:rsidRDefault="00395720" w:rsidP="00395720">
      <w:pPr>
        <w:suppressAutoHyphens/>
        <w:textAlignment w:val="baseline"/>
        <w:rPr>
          <w:rFonts w:ascii="Calibri" w:hAnsi="Calibri" w:cs="Calibri"/>
          <w:u w:val="single"/>
        </w:rPr>
      </w:pPr>
      <w:r w:rsidRPr="00C361A4">
        <w:rPr>
          <w:rFonts w:ascii="Times New Roman" w:hAnsi="Times New Roman" w:cs="Times New Roman"/>
          <w:b/>
        </w:rPr>
        <w:t>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Kasztanowa 12</w:t>
      </w:r>
      <w:r w:rsidRPr="00C361A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</w:t>
      </w:r>
      <w:r w:rsidRPr="00C361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</w:t>
      </w:r>
      <w:r>
        <w:rPr>
          <w:rFonts w:ascii="Times New Roman" w:hAnsi="Times New Roman" w:cs="Times New Roman"/>
          <w:b/>
        </w:rPr>
        <w:t>555</w:t>
      </w:r>
      <w:r w:rsidRPr="00C361A4">
        <w:rPr>
          <w:rFonts w:ascii="Times New Roman" w:hAnsi="Times New Roman" w:cs="Times New Roman"/>
          <w:b/>
        </w:rPr>
        <w:t xml:space="preserve"> Kielce</w:t>
      </w:r>
      <w:r>
        <w:rPr>
          <w:rFonts w:ascii="Times New Roman" w:hAnsi="Times New Roman" w:cs="Times New Roman"/>
          <w:b/>
        </w:rPr>
        <w:t xml:space="preserve">, Barbara Bednarczyk , e-mail: </w:t>
      </w:r>
      <w:hyperlink r:id="rId7" w:history="1">
        <w:r w:rsidRPr="00377E23">
          <w:rPr>
            <w:rStyle w:val="Hipercze"/>
            <w:rFonts w:ascii="Times New Roman" w:hAnsi="Times New Roman" w:cs="Times New Roman"/>
            <w:b/>
          </w:rPr>
          <w:t>b.bednarczyk@stowarzyszenieprorew.pl</w:t>
        </w:r>
      </w:hyperlink>
      <w:r>
        <w:rPr>
          <w:rFonts w:ascii="Times New Roman" w:hAnsi="Times New Roman" w:cs="Times New Roman"/>
          <w:b/>
        </w:rPr>
        <w:t xml:space="preserve">, </w:t>
      </w:r>
      <w:r w:rsidR="008D7AFA" w:rsidRPr="00395720">
        <w:rPr>
          <w:rFonts w:ascii="Calibri" w:hAnsi="Calibri" w:cs="Calibri"/>
        </w:rPr>
        <w:t xml:space="preserve"> tel. </w:t>
      </w:r>
      <w:r>
        <w:rPr>
          <w:rFonts w:ascii="Calibri" w:hAnsi="Calibri" w:cs="Calibri"/>
        </w:rPr>
        <w:t>536 283 889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MIEJSCE, TERMIN I SPOSÓB ZŁOŻENIA OFERTY</w:t>
      </w:r>
    </w:p>
    <w:p w:rsidR="008D7AFA" w:rsidRDefault="008D7AFA" w:rsidP="008D7AFA">
      <w:pPr>
        <w:suppressAutoHyphens/>
        <w:spacing w:line="360" w:lineRule="auto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Ofertę należy złożyć w terminie do dnia 1</w:t>
      </w:r>
      <w:r w:rsidR="009C349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l</w:t>
      </w:r>
      <w:r w:rsidR="009C349D">
        <w:rPr>
          <w:rFonts w:ascii="Calibri" w:hAnsi="Calibri" w:cs="Calibri"/>
        </w:rPr>
        <w:t>uty</w:t>
      </w:r>
      <w:r>
        <w:rPr>
          <w:rFonts w:ascii="Calibri" w:hAnsi="Calibri" w:cs="Calibri"/>
        </w:rPr>
        <w:t xml:space="preserve"> 201</w:t>
      </w:r>
      <w:r w:rsidR="009C349D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r. do godziny </w:t>
      </w:r>
      <w:r w:rsidR="009C349D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: </w:t>
      </w:r>
      <w:r w:rsidR="009C349D">
        <w:rPr>
          <w:rFonts w:ascii="Calibri" w:hAnsi="Calibri" w:cs="Calibri"/>
        </w:rPr>
        <w:t>00 na adres mailowy:</w:t>
      </w:r>
      <w:r w:rsidR="009C349D" w:rsidRPr="009C349D">
        <w:rPr>
          <w:rFonts w:ascii="Times New Roman" w:hAnsi="Times New Roman" w:cs="Times New Roman"/>
          <w:b/>
        </w:rPr>
        <w:t xml:space="preserve"> </w:t>
      </w:r>
      <w:hyperlink r:id="rId8" w:history="1">
        <w:r w:rsidR="009C349D" w:rsidRPr="00377E23">
          <w:rPr>
            <w:rStyle w:val="Hipercze"/>
            <w:rFonts w:ascii="Times New Roman" w:hAnsi="Times New Roman" w:cs="Times New Roman"/>
            <w:b/>
          </w:rPr>
          <w:t>b.bednarczyk@stowarzyszenieprorew.pl</w:t>
        </w:r>
      </w:hyperlink>
      <w:r w:rsidR="00BC1AA7">
        <w:rPr>
          <w:rFonts w:ascii="Times New Roman" w:hAnsi="Times New Roman" w:cs="Times New Roman"/>
          <w:b/>
        </w:rPr>
        <w:t xml:space="preserve"> </w:t>
      </w:r>
      <w:r w:rsidR="009C349D" w:rsidRPr="00953CA0">
        <w:rPr>
          <w:rFonts w:ascii="Times New Roman" w:hAnsi="Times New Roman" w:cs="Times New Roman"/>
        </w:rPr>
        <w:t>i przesłać pocz</w:t>
      </w:r>
      <w:r w:rsidRPr="00953CA0">
        <w:rPr>
          <w:rFonts w:ascii="Calibri" w:hAnsi="Calibri" w:cs="Calibri"/>
        </w:rPr>
        <w:t>tą</w:t>
      </w:r>
      <w:r>
        <w:rPr>
          <w:rFonts w:ascii="Calibri" w:hAnsi="Calibri" w:cs="Calibri"/>
        </w:rPr>
        <w:t xml:space="preserve"> tradycyjną na adres</w:t>
      </w:r>
      <w:r w:rsidR="009C349D">
        <w:rPr>
          <w:rFonts w:ascii="Calibri" w:hAnsi="Calibri" w:cs="Calibri"/>
        </w:rPr>
        <w:t>:</w:t>
      </w:r>
      <w:r w:rsidR="009C349D">
        <w:rPr>
          <w:rFonts w:ascii="Calibri" w:hAnsi="Calibri" w:cs="Calibri"/>
        </w:rPr>
        <w:br/>
      </w:r>
      <w:r w:rsidR="009C349D" w:rsidRPr="00C361A4">
        <w:rPr>
          <w:rFonts w:ascii="Times New Roman" w:hAnsi="Times New Roman" w:cs="Times New Roman"/>
          <w:b/>
        </w:rPr>
        <w:t>Stowarzyszenie PROREW</w:t>
      </w:r>
      <w:r w:rsidR="009C349D">
        <w:rPr>
          <w:rFonts w:ascii="Times New Roman" w:hAnsi="Times New Roman" w:cs="Times New Roman"/>
          <w:b/>
        </w:rPr>
        <w:t>, u</w:t>
      </w:r>
      <w:r w:rsidR="009C349D" w:rsidRPr="00C361A4">
        <w:rPr>
          <w:rFonts w:ascii="Times New Roman" w:hAnsi="Times New Roman" w:cs="Times New Roman"/>
          <w:b/>
        </w:rPr>
        <w:t xml:space="preserve">l. </w:t>
      </w:r>
      <w:r w:rsidR="009C349D">
        <w:rPr>
          <w:rFonts w:ascii="Times New Roman" w:hAnsi="Times New Roman" w:cs="Times New Roman"/>
          <w:b/>
        </w:rPr>
        <w:t>Kasztanowa 12</w:t>
      </w:r>
      <w:r w:rsidR="009C349D" w:rsidRPr="00C361A4">
        <w:rPr>
          <w:rFonts w:ascii="Times New Roman" w:hAnsi="Times New Roman" w:cs="Times New Roman"/>
          <w:b/>
        </w:rPr>
        <w:t>/</w:t>
      </w:r>
      <w:r w:rsidR="009C349D">
        <w:rPr>
          <w:rFonts w:ascii="Times New Roman" w:hAnsi="Times New Roman" w:cs="Times New Roman"/>
          <w:b/>
        </w:rPr>
        <w:t>1</w:t>
      </w:r>
      <w:r w:rsidR="009C349D" w:rsidRPr="00C361A4">
        <w:rPr>
          <w:rFonts w:ascii="Times New Roman" w:hAnsi="Times New Roman" w:cs="Times New Roman"/>
          <w:b/>
        </w:rPr>
        <w:t>5</w:t>
      </w:r>
      <w:r w:rsidR="009C349D">
        <w:rPr>
          <w:rFonts w:ascii="Times New Roman" w:hAnsi="Times New Roman" w:cs="Times New Roman"/>
          <w:b/>
        </w:rPr>
        <w:t xml:space="preserve">, </w:t>
      </w:r>
      <w:r w:rsidR="009C349D" w:rsidRPr="00C361A4">
        <w:rPr>
          <w:rFonts w:ascii="Times New Roman" w:hAnsi="Times New Roman" w:cs="Times New Roman"/>
          <w:b/>
        </w:rPr>
        <w:t>25-</w:t>
      </w:r>
      <w:r w:rsidR="009C349D">
        <w:rPr>
          <w:rFonts w:ascii="Times New Roman" w:hAnsi="Times New Roman" w:cs="Times New Roman"/>
          <w:b/>
        </w:rPr>
        <w:t>555</w:t>
      </w:r>
      <w:r w:rsidR="009C349D" w:rsidRPr="00C361A4">
        <w:rPr>
          <w:rFonts w:ascii="Times New Roman" w:hAnsi="Times New Roman" w:cs="Times New Roman"/>
          <w:b/>
        </w:rPr>
        <w:t xml:space="preserve"> Kielce</w:t>
      </w: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Oferty złożone po wyznaczonym terminie nie będą rozpatrywane.</w:t>
      </w:r>
      <w:r>
        <w:rPr>
          <w:rFonts w:ascii="Calibri" w:hAnsi="Calibri" w:cs="Calibri"/>
        </w:rPr>
        <w:br/>
      </w: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KRYTERIA OCENY OFERT I WYBORU WYKONAWCY </w:t>
      </w:r>
      <w:r>
        <w:rPr>
          <w:rFonts w:ascii="Calibri" w:hAnsi="Calibri" w:cs="Calibri"/>
          <w:b/>
        </w:rPr>
        <w:t>– Cena 100%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  <w:b/>
        </w:rPr>
      </w:pPr>
    </w:p>
    <w:p w:rsidR="008D7AFA" w:rsidRDefault="008D7AFA" w:rsidP="008D7AFA">
      <w:pPr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 zapytania ofertowego dołączono: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 nr 1 – Formularz ofertowy</w:t>
      </w:r>
    </w:p>
    <w:p w:rsidR="00487BE5" w:rsidRDefault="00487BE5" w:rsidP="008D7AFA">
      <w:pPr>
        <w:suppressAutoHyphens/>
        <w:textAlignment w:val="baseline"/>
        <w:rPr>
          <w:rFonts w:ascii="Calibri" w:hAnsi="Calibri" w:cs="Calibri"/>
        </w:rPr>
      </w:pPr>
    </w:p>
    <w:p w:rsidR="008D7AFA" w:rsidRDefault="008D7AFA" w:rsidP="008D7AFA">
      <w:pPr>
        <w:rPr>
          <w:rFonts w:ascii="Calibri" w:hAnsi="Calibri" w:cs="Calibri"/>
          <w:lang w:eastAsia="pl-PL"/>
        </w:rPr>
      </w:pPr>
    </w:p>
    <w:p w:rsidR="008D7AFA" w:rsidRDefault="008D7AFA" w:rsidP="008D7AFA">
      <w:pPr>
        <w:rPr>
          <w:rFonts w:ascii="Times New Roman" w:eastAsia="Calibri" w:hAnsi="Times New Roman" w:cs="Times New Roman"/>
        </w:rPr>
      </w:pPr>
    </w:p>
    <w:sectPr w:rsidR="008D7AFA" w:rsidSect="008D7AFA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A0" w:rsidRDefault="00953CA0" w:rsidP="00FC59A0">
      <w:pPr>
        <w:spacing w:after="0" w:line="240" w:lineRule="auto"/>
      </w:pPr>
      <w:r>
        <w:separator/>
      </w:r>
    </w:p>
  </w:endnote>
  <w:endnote w:type="continuationSeparator" w:id="0">
    <w:p w:rsidR="00953CA0" w:rsidRDefault="00953CA0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953CA0" w:rsidRDefault="00953CA0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CA0" w:rsidRPr="00490EC3" w:rsidRDefault="00953CA0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AD030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AD0309" w:rsidRPr="00490EC3">
              <w:rPr>
                <w:b/>
                <w:sz w:val="16"/>
                <w:szCs w:val="16"/>
              </w:rPr>
              <w:fldChar w:fldCharType="separate"/>
            </w:r>
            <w:r w:rsidR="009775A3">
              <w:rPr>
                <w:b/>
                <w:noProof/>
                <w:sz w:val="16"/>
                <w:szCs w:val="16"/>
              </w:rPr>
              <w:t>2</w:t>
            </w:r>
            <w:r w:rsidR="00AD0309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AD030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AD0309" w:rsidRPr="00490EC3">
              <w:rPr>
                <w:b/>
                <w:sz w:val="16"/>
                <w:szCs w:val="16"/>
              </w:rPr>
              <w:fldChar w:fldCharType="separate"/>
            </w:r>
            <w:r w:rsidR="009775A3">
              <w:rPr>
                <w:b/>
                <w:noProof/>
                <w:sz w:val="16"/>
                <w:szCs w:val="16"/>
              </w:rPr>
              <w:t>2</w:t>
            </w:r>
            <w:r w:rsidR="00AD0309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A0" w:rsidRDefault="00953CA0" w:rsidP="00FC59A0">
      <w:pPr>
        <w:spacing w:after="0" w:line="240" w:lineRule="auto"/>
      </w:pPr>
      <w:r>
        <w:separator/>
      </w:r>
    </w:p>
  </w:footnote>
  <w:footnote w:type="continuationSeparator" w:id="0">
    <w:p w:rsidR="00953CA0" w:rsidRDefault="00953CA0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A0" w:rsidRDefault="00953C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3507"/>
    <w:multiLevelType w:val="hybridMultilevel"/>
    <w:tmpl w:val="9DBA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5DD3"/>
    <w:multiLevelType w:val="hybridMultilevel"/>
    <w:tmpl w:val="1CC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05D1"/>
    <w:multiLevelType w:val="hybridMultilevel"/>
    <w:tmpl w:val="7784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59A0"/>
    <w:rsid w:val="0003778D"/>
    <w:rsid w:val="00094534"/>
    <w:rsid w:val="00187059"/>
    <w:rsid w:val="00266E7E"/>
    <w:rsid w:val="002B06A2"/>
    <w:rsid w:val="002C1036"/>
    <w:rsid w:val="0031148C"/>
    <w:rsid w:val="003116E8"/>
    <w:rsid w:val="00395720"/>
    <w:rsid w:val="003B3C02"/>
    <w:rsid w:val="003B5474"/>
    <w:rsid w:val="003B74DA"/>
    <w:rsid w:val="00487BE5"/>
    <w:rsid w:val="00490EC3"/>
    <w:rsid w:val="004A4E7A"/>
    <w:rsid w:val="005C13F3"/>
    <w:rsid w:val="006A6A35"/>
    <w:rsid w:val="0073421D"/>
    <w:rsid w:val="00824835"/>
    <w:rsid w:val="00865324"/>
    <w:rsid w:val="00874ACF"/>
    <w:rsid w:val="008D7AFA"/>
    <w:rsid w:val="008E10FD"/>
    <w:rsid w:val="009059F7"/>
    <w:rsid w:val="00906C6B"/>
    <w:rsid w:val="0092497B"/>
    <w:rsid w:val="00953CA0"/>
    <w:rsid w:val="009775A3"/>
    <w:rsid w:val="00992415"/>
    <w:rsid w:val="009C349D"/>
    <w:rsid w:val="00A1537E"/>
    <w:rsid w:val="00AA06A5"/>
    <w:rsid w:val="00AD0309"/>
    <w:rsid w:val="00B065F6"/>
    <w:rsid w:val="00B30649"/>
    <w:rsid w:val="00BC1AA7"/>
    <w:rsid w:val="00C101B9"/>
    <w:rsid w:val="00DC6417"/>
    <w:rsid w:val="00F65E3C"/>
    <w:rsid w:val="00F80DB7"/>
    <w:rsid w:val="00FC0A2D"/>
    <w:rsid w:val="00FC59A0"/>
    <w:rsid w:val="00FC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5F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65F6"/>
    <w:rPr>
      <w:vertAlign w:val="superscript"/>
    </w:rPr>
  </w:style>
  <w:style w:type="paragraph" w:customStyle="1" w:styleId="Normalny1">
    <w:name w:val="Normalny1"/>
    <w:rsid w:val="008D7AF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8D7AFA"/>
  </w:style>
  <w:style w:type="character" w:styleId="Hipercze">
    <w:name w:val="Hyperlink"/>
    <w:basedOn w:val="Domylnaczcionkaakapitu"/>
    <w:uiPriority w:val="99"/>
    <w:unhideWhenUsed/>
    <w:rsid w:val="003957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bednarczyk@stowarzyszeniepror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2018-02-09T13:03:00Z</cp:lastPrinted>
  <dcterms:created xsi:type="dcterms:W3CDTF">2018-02-09T13:09:00Z</dcterms:created>
  <dcterms:modified xsi:type="dcterms:W3CDTF">2018-02-09T13:09:00Z</dcterms:modified>
</cp:coreProperties>
</file>