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1C9C" w:rsidRDefault="00A21C9C">
      <w:pPr>
        <w:rPr>
          <w:color w:val="000000"/>
          <w:sz w:val="22"/>
          <w:szCs w:val="22"/>
        </w:rPr>
      </w:pPr>
    </w:p>
    <w:p w:rsidR="00A21C9C" w:rsidRDefault="00A21C9C">
      <w:pPr>
        <w:rPr>
          <w:color w:val="000000"/>
          <w:sz w:val="22"/>
          <w:szCs w:val="22"/>
        </w:rPr>
      </w:pPr>
    </w:p>
    <w:p w:rsidR="00A21C9C" w:rsidRDefault="0098789A">
      <w:pPr>
        <w:jc w:val="right"/>
        <w:rPr>
          <w:color w:val="000000"/>
          <w:sz w:val="22"/>
          <w:szCs w:val="22"/>
        </w:rPr>
      </w:pPr>
      <w:bookmarkStart w:id="0" w:name="_GoBack"/>
      <w:r>
        <w:rPr>
          <w:color w:val="000000" w:themeColor="text1"/>
          <w:sz w:val="22"/>
          <w:szCs w:val="22"/>
        </w:rPr>
        <w:t xml:space="preserve">Kielce, </w:t>
      </w:r>
      <w:r w:rsidR="005A35AE">
        <w:rPr>
          <w:color w:val="000000" w:themeColor="text1"/>
          <w:sz w:val="22"/>
          <w:szCs w:val="22"/>
        </w:rPr>
        <w:t>10</w:t>
      </w:r>
      <w:r>
        <w:rPr>
          <w:color w:val="000000" w:themeColor="text1"/>
          <w:sz w:val="22"/>
          <w:szCs w:val="22"/>
        </w:rPr>
        <w:t>.03.2017</w:t>
      </w:r>
    </w:p>
    <w:p w:rsidR="00A21C9C" w:rsidRDefault="00A21C9C">
      <w:pPr>
        <w:jc w:val="right"/>
        <w:rPr>
          <w:color w:val="000000"/>
          <w:sz w:val="22"/>
          <w:szCs w:val="22"/>
        </w:rPr>
      </w:pPr>
    </w:p>
    <w:p w:rsidR="00A21C9C" w:rsidRDefault="00A21C9C">
      <w:pPr>
        <w:jc w:val="right"/>
        <w:rPr>
          <w:color w:val="000000"/>
          <w:sz w:val="28"/>
          <w:szCs w:val="28"/>
        </w:rPr>
      </w:pPr>
    </w:p>
    <w:p w:rsidR="00A21C9C" w:rsidRDefault="005551F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ZAPYTANIE OFERTOWE nr </w:t>
      </w:r>
      <w:r w:rsidR="005A35AE">
        <w:rPr>
          <w:b/>
          <w:bCs/>
          <w:color w:val="000000" w:themeColor="text1"/>
          <w:sz w:val="28"/>
          <w:szCs w:val="28"/>
        </w:rPr>
        <w:t>3</w:t>
      </w:r>
      <w:r w:rsidR="0098789A">
        <w:rPr>
          <w:b/>
          <w:bCs/>
          <w:color w:val="000000" w:themeColor="text1"/>
          <w:sz w:val="28"/>
          <w:szCs w:val="28"/>
        </w:rPr>
        <w:t>/03/2017/</w:t>
      </w:r>
      <w:r w:rsidR="005A35AE">
        <w:rPr>
          <w:b/>
          <w:bCs/>
          <w:color w:val="000000" w:themeColor="text1"/>
          <w:sz w:val="28"/>
          <w:szCs w:val="28"/>
        </w:rPr>
        <w:t>WDS</w:t>
      </w:r>
    </w:p>
    <w:p w:rsidR="00A21C9C" w:rsidRDefault="00A21C9C">
      <w:pPr>
        <w:jc w:val="center"/>
        <w:rPr>
          <w:b/>
          <w:color w:val="000000"/>
          <w:sz w:val="22"/>
          <w:szCs w:val="22"/>
        </w:rPr>
      </w:pPr>
    </w:p>
    <w:p w:rsidR="00A21C9C" w:rsidRDefault="0098789A">
      <w:pPr>
        <w:jc w:val="center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 na wynajem </w:t>
      </w:r>
      <w:proofErr w:type="spellStart"/>
      <w:r>
        <w:rPr>
          <w:color w:val="000000" w:themeColor="text1"/>
          <w:sz w:val="22"/>
          <w:szCs w:val="22"/>
        </w:rPr>
        <w:t>sal</w:t>
      </w:r>
      <w:proofErr w:type="spellEnd"/>
      <w:r>
        <w:rPr>
          <w:color w:val="000000" w:themeColor="text1"/>
          <w:sz w:val="22"/>
          <w:szCs w:val="22"/>
        </w:rPr>
        <w:t xml:space="preserve"> w celu realizacji zadań merytorycznych w ramach projektu</w:t>
      </w:r>
    </w:p>
    <w:p w:rsidR="00A21C9C" w:rsidRDefault="0098789A" w:rsidP="00446E4F">
      <w:pPr>
        <w:jc w:val="center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„</w:t>
      </w:r>
      <w:r w:rsidR="00446E4F" w:rsidRPr="00446E4F">
        <w:rPr>
          <w:color w:val="000000" w:themeColor="text1"/>
          <w:sz w:val="22"/>
          <w:szCs w:val="22"/>
        </w:rPr>
        <w:t>W DOBRĄ STRONĘ. Kompleksowy program na rzecz aktywizacji społecznej i zawodowej osób zagrożonych ubóstwem</w:t>
      </w:r>
      <w:r w:rsidR="00446E4F">
        <w:rPr>
          <w:color w:val="000000" w:themeColor="text1"/>
          <w:sz w:val="22"/>
          <w:szCs w:val="22"/>
        </w:rPr>
        <w:t xml:space="preserve"> </w:t>
      </w:r>
      <w:r w:rsidR="00446E4F" w:rsidRPr="00446E4F">
        <w:rPr>
          <w:color w:val="000000" w:themeColor="text1"/>
          <w:sz w:val="22"/>
          <w:szCs w:val="22"/>
        </w:rPr>
        <w:t>lub wykluczeniem społecznym z subregionu tarnowskiego</w:t>
      </w:r>
      <w:r>
        <w:rPr>
          <w:color w:val="000000" w:themeColor="text1"/>
          <w:sz w:val="22"/>
          <w:szCs w:val="22"/>
        </w:rPr>
        <w:t>”</w:t>
      </w:r>
    </w:p>
    <w:p w:rsidR="00A21C9C" w:rsidRDefault="00A21C9C">
      <w:pPr>
        <w:jc w:val="center"/>
        <w:rPr>
          <w:color w:val="000000"/>
          <w:sz w:val="22"/>
          <w:szCs w:val="22"/>
        </w:rPr>
      </w:pPr>
    </w:p>
    <w:tbl>
      <w:tblPr>
        <w:tblW w:w="10605" w:type="dxa"/>
        <w:tblInd w:w="-3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71"/>
        <w:gridCol w:w="8834"/>
      </w:tblGrid>
      <w:tr w:rsidR="00A21C9C"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A21C9C" w:rsidRDefault="00A21C9C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  <w:p w:rsidR="00A21C9C" w:rsidRDefault="0098789A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I. Nazwa i adres Zamawiającego</w:t>
            </w:r>
          </w:p>
          <w:p w:rsidR="00A21C9C" w:rsidRDefault="00A21C9C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1C9C" w:rsidRDefault="00A21C9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530A0B" w:rsidRPr="00C35342" w:rsidRDefault="00530A0B" w:rsidP="00530A0B">
            <w:pPr>
              <w:suppressAutoHyphens w:val="0"/>
              <w:rPr>
                <w:rFonts w:eastAsia="Times New Roman"/>
                <w:bCs/>
                <w:color w:val="000000" w:themeColor="text1"/>
              </w:rPr>
            </w:pPr>
            <w:r w:rsidRPr="00C35342">
              <w:rPr>
                <w:rFonts w:eastAsia="Times New Roman"/>
                <w:b/>
                <w:bCs/>
                <w:color w:val="000000" w:themeColor="text1"/>
              </w:rPr>
              <w:t>Stowarzyszenie PROREW</w:t>
            </w:r>
            <w:r w:rsidRPr="00C35342">
              <w:rPr>
                <w:rFonts w:eastAsia="Times New Roman"/>
                <w:bCs/>
                <w:color w:val="000000" w:themeColor="text1"/>
              </w:rPr>
              <w:t>, ul. Szymanowskiego 3/58, 25-361 Kielce</w:t>
            </w:r>
          </w:p>
          <w:p w:rsidR="00A21C9C" w:rsidRDefault="00530A0B" w:rsidP="00530A0B">
            <w:pPr>
              <w:jc w:val="both"/>
              <w:rPr>
                <w:color w:val="000000"/>
                <w:sz w:val="22"/>
                <w:szCs w:val="22"/>
              </w:rPr>
            </w:pPr>
            <w:r w:rsidRPr="00C35342">
              <w:rPr>
                <w:rFonts w:eastAsia="Times New Roman"/>
                <w:bCs/>
                <w:color w:val="000000" w:themeColor="text1"/>
              </w:rPr>
              <w:t>Biuro Zamawiającego: ul. Ogrodowa 13/4, 25-024 Kielce</w:t>
            </w:r>
          </w:p>
        </w:tc>
      </w:tr>
      <w:tr w:rsidR="00A21C9C"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A21C9C" w:rsidRDefault="0098789A">
            <w:pPr>
              <w:spacing w:after="18"/>
              <w:rPr>
                <w:b/>
                <w:bCs/>
                <w:color w:val="000000" w:themeColor="text1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II. Tryb wyboru oferty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1C9C" w:rsidRDefault="0098789A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Postępowanie prowadzone jest</w:t>
            </w:r>
            <w:r>
              <w:rPr>
                <w:color w:val="000000" w:themeColor="text1"/>
                <w:sz w:val="22"/>
                <w:szCs w:val="22"/>
              </w:rPr>
              <w:t xml:space="preserve"> w trybie </w:t>
            </w:r>
            <w:r w:rsidR="00600707">
              <w:rPr>
                <w:color w:val="000000" w:themeColor="text1"/>
                <w:sz w:val="22"/>
                <w:szCs w:val="22"/>
              </w:rPr>
              <w:t>oceny i porównania ofert zgodnie z procedurą rozeznania rynku/cen</w:t>
            </w:r>
            <w:r>
              <w:rPr>
                <w:color w:val="000000" w:themeColor="text1"/>
                <w:sz w:val="22"/>
                <w:szCs w:val="22"/>
              </w:rPr>
              <w:t xml:space="preserve">, opisaną w </w:t>
            </w:r>
            <w:r>
              <w:rPr>
                <w:rFonts w:eastAsia="Calibri" w:cs="Calibri"/>
                <w:color w:val="000000" w:themeColor="text1"/>
                <w:sz w:val="22"/>
                <w:szCs w:val="22"/>
              </w:rPr>
              <w:t>Wytycznych Ministra Infrastruktury i Rozwoju w zakresie kwalifikowania wydatków w ramach Europejskiego Funduszu Rozwoju Regionalnego oraz Funduszu Spójności na lata 2014-2020). Do niniejszego trybu nie stosuje się przepisów Ustawy Prawo Zamówień Publicznych.</w:t>
            </w:r>
          </w:p>
          <w:p w:rsidR="00A21C9C" w:rsidRDefault="0098789A">
            <w:pPr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Harmonogram postępowania:</w:t>
            </w:r>
          </w:p>
          <w:p w:rsidR="00A21C9C" w:rsidRDefault="0098789A">
            <w:pPr>
              <w:spacing w:after="18"/>
              <w:ind w:lef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- Dnia 08.03.2017 r. zaproszenie do składania ofert.</w:t>
            </w:r>
          </w:p>
          <w:p w:rsidR="00A21C9C" w:rsidRDefault="0098789A">
            <w:pPr>
              <w:spacing w:after="18"/>
              <w:ind w:lef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- D</w:t>
            </w:r>
            <w:r w:rsidR="00BB758A">
              <w:rPr>
                <w:color w:val="000000" w:themeColor="text1"/>
                <w:sz w:val="22"/>
                <w:szCs w:val="22"/>
              </w:rPr>
              <w:t>nia 1</w:t>
            </w:r>
            <w:r w:rsidR="00205915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.03.2017 r. godzina 12:00 – termin złożenia ofert.</w:t>
            </w:r>
          </w:p>
          <w:p w:rsidR="00A21C9C" w:rsidRDefault="0098789A" w:rsidP="00205915">
            <w:pPr>
              <w:ind w:lef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- Dnia 1</w:t>
            </w:r>
            <w:r w:rsidR="00205915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.03.2017 r. – ogłoszenie decyzji o wyborze oferty.</w:t>
            </w:r>
          </w:p>
        </w:tc>
      </w:tr>
      <w:tr w:rsidR="00A21C9C">
        <w:trPr>
          <w:trHeight w:val="1003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A21C9C" w:rsidRDefault="0098789A">
            <w:pPr>
              <w:rPr>
                <w:color w:val="FF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III. Przedmiot zamówienia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1C9C" w:rsidRDefault="00A21C9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70220000-9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- Usługi wynajmu lub leasingu nieruchomości innych niż mieszkalne</w:t>
            </w:r>
          </w:p>
          <w:p w:rsidR="00A21C9C" w:rsidRDefault="00A21C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1C9C">
        <w:trPr>
          <w:trHeight w:val="1003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A21C9C" w:rsidRDefault="0098789A">
            <w:pPr>
              <w:rPr>
                <w:rStyle w:val="Domylnaczcionkaakapitu1"/>
                <w:rFonts w:eastAsia="Times New Roman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IV. Opis przedmiotu zamówienia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1C9C" w:rsidRDefault="0098789A">
            <w:pPr>
              <w:pStyle w:val="Normalny1"/>
              <w:spacing w:line="100" w:lineRule="atLeast"/>
              <w:jc w:val="both"/>
              <w:rPr>
                <w:rStyle w:val="Domylnaczcionkaakapitu1"/>
                <w:rFonts w:ascii="Times New Roman,ArialMT" w:eastAsia="Times New Roman,ArialMT" w:hAnsi="Times New Roman,ArialMT" w:cs="Times New Roman,ArialMT"/>
                <w:sz w:val="24"/>
                <w:szCs w:val="24"/>
              </w:rPr>
            </w:pP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 xml:space="preserve">Przedmiotem zamówienia jest wynajem </w:t>
            </w:r>
            <w:proofErr w:type="spellStart"/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>sal</w:t>
            </w:r>
            <w:proofErr w:type="spellEnd"/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 xml:space="preserve"> na potrzeby przeprowadzenia:</w:t>
            </w:r>
          </w:p>
          <w:p w:rsidR="00A21C9C" w:rsidRDefault="0098789A">
            <w:pPr>
              <w:pStyle w:val="Normalny1"/>
              <w:spacing w:line="100" w:lineRule="atLeast"/>
              <w:jc w:val="both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191919"/>
                <w:sz w:val="24"/>
                <w:szCs w:val="24"/>
              </w:rPr>
            </w:pP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 xml:space="preserve">A) </w:t>
            </w:r>
            <w:r w:rsidR="00F44A6E"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 xml:space="preserve">indywidualne spotkania z psychologiem </w:t>
            </w: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 xml:space="preserve"> - 400 godzin,</w:t>
            </w:r>
          </w:p>
          <w:p w:rsidR="00A21C9C" w:rsidRDefault="0098789A">
            <w:pPr>
              <w:pStyle w:val="Normalny1"/>
              <w:spacing w:line="100" w:lineRule="atLeast"/>
              <w:jc w:val="both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191919"/>
                <w:sz w:val="24"/>
                <w:szCs w:val="24"/>
              </w:rPr>
            </w:pP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>B) grupowego poradnictwa psychospołecznego - 120 godzin</w:t>
            </w:r>
          </w:p>
          <w:p w:rsidR="00A21C9C" w:rsidRDefault="0098789A">
            <w:pPr>
              <w:pStyle w:val="Normalny1"/>
              <w:spacing w:line="100" w:lineRule="atLeast"/>
              <w:jc w:val="both"/>
              <w:rPr>
                <w:rStyle w:val="Domylnaczcionkaakapitu1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>C) indywidualnego doradztwa zawodowego- 200 godzin</w:t>
            </w:r>
          </w:p>
          <w:p w:rsidR="00A21C9C" w:rsidRDefault="0098789A">
            <w:pPr>
              <w:pStyle w:val="Normalny1"/>
              <w:spacing w:line="100" w:lineRule="atLeast"/>
              <w:jc w:val="both"/>
              <w:rPr>
                <w:rStyle w:val="Domylnaczcionkaakapitu1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>D grupowego  doradztwa zawodowego – 72 godziny</w:t>
            </w:r>
          </w:p>
          <w:p w:rsidR="00A21C9C" w:rsidRDefault="0098789A">
            <w:pPr>
              <w:pStyle w:val="Normalny1"/>
              <w:spacing w:line="100" w:lineRule="atLeast"/>
              <w:jc w:val="both"/>
              <w:rPr>
                <w:rStyle w:val="Domylnaczcionkaakapitu1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E) grupowych treningów umiejętności i kompetencji społecznych - 160 godzin</w:t>
            </w:r>
          </w:p>
          <w:p w:rsidR="00A21C9C" w:rsidRDefault="0098789A">
            <w:pPr>
              <w:pStyle w:val="Normalny1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F) pośrednictwa pracy –400 godzin</w:t>
            </w:r>
          </w:p>
          <w:p w:rsidR="00BB758A" w:rsidRDefault="00BB758A">
            <w:pPr>
              <w:pStyle w:val="Normalny1"/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Łącznie – 1352 godziny.</w:t>
            </w:r>
          </w:p>
          <w:p w:rsidR="00A21C9C" w:rsidRDefault="00A21C9C">
            <w:pPr>
              <w:pStyle w:val="Normalny1"/>
              <w:spacing w:line="100" w:lineRule="atLeast"/>
              <w:jc w:val="both"/>
              <w:rPr>
                <w:rStyle w:val="Pogrubienie"/>
                <w:rFonts w:ascii="Times New Roman" w:hAnsi="Times New Roman"/>
                <w:color w:val="000000"/>
              </w:rPr>
            </w:pPr>
          </w:p>
          <w:p w:rsidR="00A21C9C" w:rsidRDefault="0098789A" w:rsidP="00A5109F">
            <w:pPr>
              <w:pStyle w:val="Normalny1"/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Projekt „</w:t>
            </w:r>
            <w:r w:rsidR="00A5109F" w:rsidRPr="00A5109F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W DOBRĄ STRONĘ. Kompleksowy program na rzecz aktywizacji społecznej i zawodowej osób zagrożonych ubóstwem lub wykluczeniem społecznym z subregionu tarnowskiego</w:t>
            </w: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”</w:t>
            </w: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 xml:space="preserve"> realizowany przez </w:t>
            </w:r>
            <w:r w:rsidR="00A5109F">
              <w:rPr>
                <w:rFonts w:ascii="Times New Roman" w:eastAsia="Georgia" w:hAnsi="Times New Roman" w:cs="Georgia"/>
                <w:color w:val="000000"/>
              </w:rPr>
              <w:t>Stowarzyszenie PROREW</w:t>
            </w:r>
            <w:r>
              <w:rPr>
                <w:rFonts w:ascii="Times New Roman" w:eastAsia="Georgia" w:hAnsi="Times New Roman" w:cs="Georgia"/>
                <w:color w:val="000000"/>
              </w:rPr>
              <w:t xml:space="preserve">, </w:t>
            </w:r>
            <w:r>
              <w:rPr>
                <w:rStyle w:val="Domylnaczcionkaakapitu1"/>
                <w:rFonts w:ascii="Times New Roman" w:eastAsia="Times New Roman" w:hAnsi="Times New Roman" w:cs="Times New Roman"/>
                <w:color w:val="000000"/>
              </w:rPr>
              <w:t xml:space="preserve">w ramach 9 Osi Priorytetowej Region Spójny Społecznie, Działania: 9.1 Aktywna integracja, Poddziałania: 9.1.2 – projekty konkursowe. Wsparcie udzielane z Europejskiego Funduszu Społecznego </w:t>
            </w:r>
          </w:p>
        </w:tc>
      </w:tr>
      <w:tr w:rsidR="00A21C9C">
        <w:trPr>
          <w:trHeight w:val="322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A21C9C" w:rsidRDefault="0098789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V. Szczegółowy opis przedmiotu zamówienia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1C9C" w:rsidRDefault="0098789A">
            <w:pPr>
              <w:jc w:val="both"/>
              <w:rPr>
                <w:rStyle w:val="Pogrubienie"/>
                <w:rFonts w:eastAsia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Realizacja przedmiotu wynajem </w:t>
            </w:r>
            <w:proofErr w:type="spellStart"/>
            <w:r>
              <w:rPr>
                <w:rFonts w:eastAsia="Times New Roman"/>
                <w:color w:val="000000" w:themeColor="text1"/>
                <w:sz w:val="22"/>
                <w:szCs w:val="22"/>
              </w:rPr>
              <w:t>sal</w:t>
            </w:r>
            <w:proofErr w:type="spellEnd"/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na realizację zadań w ramach projektu </w:t>
            </w:r>
            <w:r w:rsidR="00600707">
              <w:rPr>
                <w:rStyle w:val="Pogrubienie"/>
                <w:rFonts w:eastAsia="Times New Roman"/>
                <w:b w:val="0"/>
                <w:bCs w:val="0"/>
                <w:color w:val="000000" w:themeColor="text1"/>
                <w:sz w:val="22"/>
                <w:szCs w:val="22"/>
              </w:rPr>
              <w:t>„</w:t>
            </w:r>
            <w:r w:rsidR="00A5109F" w:rsidRPr="00A5109F">
              <w:rPr>
                <w:rStyle w:val="Pogrubienie"/>
                <w:rFonts w:eastAsia="Times New Roman"/>
                <w:b w:val="0"/>
                <w:bCs w:val="0"/>
                <w:color w:val="000000" w:themeColor="text1"/>
                <w:sz w:val="22"/>
                <w:szCs w:val="22"/>
              </w:rPr>
              <w:t>W DOBRĄ STRONĘ. Kompleksowy program na rzecz aktywizacji społecznej i zawodowej osób zagrożonych ubóstwem lub wykluczeniem społecznym z subregionu tarnowskiego</w:t>
            </w:r>
            <w:r w:rsidR="00A5109F">
              <w:rPr>
                <w:rStyle w:val="Pogrubienie"/>
                <w:rFonts w:eastAsia="Times New Roman"/>
                <w:b w:val="0"/>
                <w:bCs w:val="0"/>
                <w:color w:val="000000" w:themeColor="text1"/>
                <w:sz w:val="22"/>
                <w:szCs w:val="22"/>
              </w:rPr>
              <w:t>”</w:t>
            </w:r>
            <w:r>
              <w:rPr>
                <w:rStyle w:val="Pogrubienie"/>
                <w:rFonts w:eastAsia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obejmować będzie następujące działania:</w:t>
            </w:r>
          </w:p>
          <w:p w:rsidR="00BB758A" w:rsidRPr="00BB758A" w:rsidRDefault="00BB758A" w:rsidP="00BB758A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B758A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Indywidualne spotkania z psychologiem:</w:t>
            </w:r>
            <w:r w:rsidR="00797365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50UP -</w:t>
            </w:r>
            <w:r w:rsidRPr="00BB758A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2 edycje x 25UP x 2h zegarowe</w:t>
            </w:r>
            <w:r w:rsidR="00797365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/UP</w:t>
            </w:r>
          </w:p>
          <w:p w:rsidR="00BB758A" w:rsidRDefault="00BB758A" w:rsidP="00BB758A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B758A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Indywidualne spotkania z doradcą zawodowym: </w:t>
            </w:r>
            <w:r w:rsidR="00797365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50UP - </w:t>
            </w:r>
            <w:r w:rsidRPr="00BB758A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2 edycje x 25UP x 4h zegarowe</w:t>
            </w:r>
            <w:r w:rsidR="00797365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/UP</w:t>
            </w:r>
          </w:p>
          <w:p w:rsidR="00BB758A" w:rsidRDefault="00BB758A" w:rsidP="00BB758A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Grupowe poradnictwo psycho</w:t>
            </w:r>
            <w:r w:rsidR="009B0ED9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społeczne</w:t>
            </w:r>
            <w:r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: </w:t>
            </w:r>
            <w:r w:rsidR="00797365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50UP -</w:t>
            </w:r>
            <w:r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2 edycje x 5gr po 5 UP x 12h </w:t>
            </w:r>
            <w:r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lastRenderedPageBreak/>
              <w:t>zegarowych</w:t>
            </w:r>
            <w:r w:rsidR="00797365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/UP</w:t>
            </w:r>
          </w:p>
          <w:p w:rsidR="00BB758A" w:rsidRDefault="009B0ED9" w:rsidP="00BB758A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Indywidualne poradnictwo psychologiczne: </w:t>
            </w:r>
            <w:r w:rsidR="0065269E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30UP - </w:t>
            </w:r>
            <w:r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2 edycje x 15UP x 10h zegarowych</w:t>
            </w:r>
            <w:r w:rsidR="00797365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/UP</w:t>
            </w:r>
          </w:p>
          <w:p w:rsidR="009B0ED9" w:rsidRDefault="009B0ED9" w:rsidP="00BB758A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Grupowe poradnictwo zawodowe: </w:t>
            </w:r>
            <w:r w:rsidR="0065269E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50UP - </w:t>
            </w:r>
            <w:r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2 edycje x 3gr po 8-9 UP x 12h zegarowych</w:t>
            </w:r>
            <w:r w:rsidR="0065269E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/grupę</w:t>
            </w:r>
          </w:p>
          <w:p w:rsidR="009B0ED9" w:rsidRDefault="00797365" w:rsidP="00BB758A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Pięć grupowych</w:t>
            </w:r>
            <w:r w:rsidR="009B0ED9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treningów</w:t>
            </w:r>
            <w:r w:rsidR="009B0ED9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umiejętności i kompetencji społecznych:</w:t>
            </w:r>
            <w:r w:rsidR="0065269E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50UP -</w:t>
            </w:r>
            <w:r w:rsidR="009B0ED9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każdy trening - </w:t>
            </w:r>
            <w:r w:rsidR="009B0ED9"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2 edycje x 2gr po 7-8UP x 8h zegarowych/grupę</w:t>
            </w:r>
            <w:r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.</w:t>
            </w:r>
          </w:p>
          <w:p w:rsidR="00797365" w:rsidRDefault="00797365" w:rsidP="00BB758A">
            <w:pPr>
              <w:pStyle w:val="Akapitzlist"/>
              <w:numPr>
                <w:ilvl w:val="0"/>
                <w:numId w:val="4"/>
              </w:numPr>
              <w:jc w:val="both"/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Style w:val="Pogrubienie"/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Indywidualne spotkania z pośrednikiem pracy: 50UP – 2 edycje x 25UP x 8h zegarowych/UP</w:t>
            </w:r>
          </w:p>
          <w:p w:rsidR="00065FAF" w:rsidRDefault="0098789A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Łączna ilość godzin wynajmu </w:t>
            </w:r>
            <w:proofErr w:type="spellStart"/>
            <w:r>
              <w:rPr>
                <w:rFonts w:eastAsia="Times New Roman"/>
                <w:color w:val="000000" w:themeColor="text1"/>
                <w:sz w:val="22"/>
                <w:szCs w:val="22"/>
              </w:rPr>
              <w:t>sal</w:t>
            </w:r>
            <w:proofErr w:type="spellEnd"/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na realizację zajęć indywidualnych wyniesie 1352 godziny.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Sale będą pozostawały do wykorzystania przez Zamawiającego w okresie od </w:t>
            </w:r>
            <w:r w:rsidR="00065FAF">
              <w:rPr>
                <w:rFonts w:eastAsia="Times New Roman"/>
                <w:color w:val="000000" w:themeColor="text1"/>
                <w:sz w:val="22"/>
                <w:szCs w:val="22"/>
              </w:rPr>
              <w:t>20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marca 2017 r. do</w:t>
            </w:r>
            <w:r w:rsidR="00797365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31 sierpnia 2018 r.</w:t>
            </w:r>
            <w:r w:rsidR="00065FAF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lub dłużej, jednak w trakcie realizacji projektu.</w:t>
            </w:r>
          </w:p>
          <w:p w:rsidR="00A21C9C" w:rsidRDefault="0098789A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Zamawiający zastrzega sobie możliwość zmiany terminu przeprowadzenia zajęć.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Kryteria obowiązkowe jakie musi spełniać każda sala: </w:t>
            </w:r>
          </w:p>
          <w:p w:rsidR="00560FE0" w:rsidRDefault="00560FE0" w:rsidP="00560FE0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 sale</w:t>
            </w:r>
            <w:r w:rsidR="0098789A" w:rsidRPr="00560FE0">
              <w:rPr>
                <w:rFonts w:eastAsia="Times New Roman"/>
                <w:color w:val="000000" w:themeColor="text1"/>
              </w:rPr>
              <w:t xml:space="preserve"> powinna być dyspozycyjna na czas realizacji szkoleń ;</w:t>
            </w:r>
          </w:p>
          <w:p w:rsidR="00560FE0" w:rsidRDefault="00560FE0" w:rsidP="00560FE0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- </w:t>
            </w:r>
            <w:r w:rsidR="0065269E" w:rsidRPr="00560FE0">
              <w:rPr>
                <w:rFonts w:eastAsiaTheme="minorHAnsi"/>
                <w:lang w:eastAsia="en-US"/>
              </w:rPr>
              <w:t>sale przygotowan</w:t>
            </w:r>
            <w:r>
              <w:rPr>
                <w:rFonts w:eastAsiaTheme="minorHAnsi"/>
                <w:lang w:eastAsia="en-US"/>
              </w:rPr>
              <w:t>e do prowadzenia zajęć w min. 15</w:t>
            </w:r>
            <w:r w:rsidR="00E92C61">
              <w:rPr>
                <w:rFonts w:eastAsiaTheme="minorHAnsi"/>
                <w:lang w:eastAsia="en-US"/>
              </w:rPr>
              <w:t>-</w:t>
            </w:r>
            <w:r w:rsidR="0065269E" w:rsidRPr="00560FE0">
              <w:rPr>
                <w:rFonts w:eastAsiaTheme="minorHAnsi"/>
                <w:lang w:eastAsia="en-US"/>
              </w:rPr>
              <w:t xml:space="preserve">osobowych grupach, </w:t>
            </w:r>
          </w:p>
          <w:p w:rsidR="0065269E" w:rsidRPr="00560FE0" w:rsidRDefault="00560FE0" w:rsidP="00560FE0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5269E" w:rsidRPr="00560FE0">
              <w:rPr>
                <w:rFonts w:eastAsiaTheme="minorHAnsi"/>
                <w:lang w:eastAsia="en-US"/>
              </w:rPr>
              <w:t xml:space="preserve">sale z  dostępnością dla osób z niepełnosprawnością, </w:t>
            </w:r>
          </w:p>
          <w:p w:rsidR="0065269E" w:rsidRPr="0065269E" w:rsidRDefault="0065269E" w:rsidP="00560FE0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5269E">
              <w:rPr>
                <w:rFonts w:eastAsiaTheme="minorHAnsi"/>
                <w:sz w:val="22"/>
                <w:szCs w:val="22"/>
                <w:lang w:eastAsia="en-US"/>
              </w:rPr>
              <w:t xml:space="preserve">- sale wyposażone w sprzęt multimedialny, </w:t>
            </w:r>
          </w:p>
          <w:p w:rsidR="0065269E" w:rsidRPr="00AE22B6" w:rsidRDefault="0065269E" w:rsidP="00560FE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AE22B6">
              <w:rPr>
                <w:rFonts w:eastAsiaTheme="minorHAnsi"/>
                <w:lang w:eastAsia="en-US"/>
              </w:rPr>
              <w:t>- sale posiadające zaplecze sanitarne, utrzymane w czystości.</w:t>
            </w:r>
          </w:p>
          <w:p w:rsidR="00A21C9C" w:rsidRPr="00560FE0" w:rsidRDefault="00560FE0" w:rsidP="00560FE0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 do</w:t>
            </w:r>
            <w:r w:rsidR="0098789A" w:rsidRPr="00560FE0">
              <w:rPr>
                <w:rFonts w:eastAsia="Times New Roman"/>
                <w:color w:val="000000" w:themeColor="text1"/>
              </w:rPr>
              <w:t>stępność sali na 15 minut przed i po indywidualnych spotkaniach w celu rozłożenia i złożenia niezbędnego sprzętu przez trenera;</w:t>
            </w:r>
          </w:p>
          <w:p w:rsidR="00A21C9C" w:rsidRDefault="00560FE0" w:rsidP="00560FE0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  <w:r w:rsidR="0098789A" w:rsidRPr="00560FE0">
              <w:rPr>
                <w:rFonts w:eastAsia="Times New Roman"/>
                <w:color w:val="000000" w:themeColor="text1"/>
              </w:rPr>
              <w:t xml:space="preserve"> zapewnienie sali zastępczej o nie niższym standardzie niż wymieniony w przedmiocie zamówienia – w przypadku nie możliwości korzystania z wybranej sali z przyczyn losowych.</w:t>
            </w:r>
          </w:p>
          <w:p w:rsidR="00560FE0" w:rsidRPr="00560FE0" w:rsidRDefault="00560FE0" w:rsidP="00560FE0">
            <w:pPr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  <w:r w:rsidRPr="00560FE0">
              <w:rPr>
                <w:rFonts w:eastAsia="Times New Roman"/>
                <w:color w:val="000000" w:themeColor="text1"/>
              </w:rPr>
              <w:t xml:space="preserve"> sala szkoleniowa posiada </w:t>
            </w:r>
            <w:r w:rsidRPr="00560FE0">
              <w:rPr>
                <w:rFonts w:eastAsia="Calibri"/>
                <w:color w:val="auto"/>
                <w:lang w:eastAsia="en-US"/>
              </w:rPr>
              <w:t xml:space="preserve"> pomieszczenie/miejsce do świadczenia usług cateringowy</w:t>
            </w:r>
            <w:r w:rsidR="008A25B6">
              <w:rPr>
                <w:rFonts w:eastAsia="Calibri"/>
                <w:color w:val="auto"/>
                <w:lang w:eastAsia="en-US"/>
              </w:rPr>
              <w:t>ch</w:t>
            </w:r>
            <w:r w:rsidR="00A66B3C">
              <w:rPr>
                <w:rFonts w:eastAsia="Calibri"/>
                <w:color w:val="auto"/>
                <w:lang w:eastAsia="en-US"/>
              </w:rPr>
              <w:t>.</w:t>
            </w:r>
          </w:p>
          <w:p w:rsidR="00A21C9C" w:rsidRPr="00560FE0" w:rsidRDefault="00A21C9C">
            <w:pPr>
              <w:rPr>
                <w:rFonts w:eastAsia="Times New Roman"/>
                <w:color w:val="000000" w:themeColor="text1"/>
              </w:rPr>
            </w:pPr>
          </w:p>
          <w:p w:rsidR="00A21C9C" w:rsidRDefault="0098789A">
            <w:pPr>
              <w:pStyle w:val="Normalny1"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Miejsce realizacji przedmiotu zamówienia: </w:t>
            </w:r>
          </w:p>
          <w:p w:rsidR="00A21C9C" w:rsidRDefault="0098789A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</w:rPr>
              <w:t>Realizacja przedmiotu zamówienia będzie się odbywać w miejscu wskazanym przez Zamawiającego na terenie województwa małopolskiego na terenie powiatów</w:t>
            </w:r>
            <w:r w:rsidR="008A25B6">
              <w:rPr>
                <w:rFonts w:eastAsia="Times New Roman"/>
                <w:color w:val="000000" w:themeColor="text1"/>
              </w:rPr>
              <w:t>: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="008A25B6" w:rsidRPr="008A25B6">
              <w:rPr>
                <w:rFonts w:eastAsia="Times New Roman"/>
                <w:color w:val="000000"/>
                <w:sz w:val="22"/>
                <w:szCs w:val="22"/>
                <w:lang w:eastAsia="hi-IN" w:bidi="hi-IN"/>
              </w:rPr>
              <w:t>brzeski, dąbrowski, tarnowski i m. Tarnów.</w:t>
            </w:r>
          </w:p>
        </w:tc>
      </w:tr>
      <w:tr w:rsidR="00A21C9C">
        <w:trPr>
          <w:trHeight w:val="1003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A21C9C" w:rsidRDefault="0098789A">
            <w:pPr>
              <w:rPr>
                <w:b/>
                <w:bCs/>
                <w:color w:val="000000" w:themeColor="text1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VI. Warunki udziału w postępowaniu wraz z opisem dokonywania oceny ich spełnienia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1C9C" w:rsidRDefault="0098789A">
            <w:pPr>
              <w:pStyle w:val="Normalny2"/>
              <w:spacing w:after="1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udzielenie zamówienia mogą ubiegać się Wykonawcy, którzy posiadają sale do wykonania realizacji zadań merytoryczny</w:t>
            </w:r>
            <w:r w:rsidR="007309C9">
              <w:rPr>
                <w:rFonts w:ascii="Times New Roman" w:eastAsia="Times New Roman" w:hAnsi="Times New Roman" w:cs="Times New Roman"/>
                <w:color w:val="000000"/>
              </w:rPr>
              <w:t>ch spełniające poniższe warunki:</w:t>
            </w:r>
          </w:p>
          <w:p w:rsidR="00A21C9C" w:rsidRDefault="00A21C9C">
            <w:pPr>
              <w:pStyle w:val="Normalny2"/>
              <w:spacing w:after="13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1C9C" w:rsidRDefault="007309C9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1. </w:t>
            </w:r>
            <w:r w:rsidR="0098789A">
              <w:rPr>
                <w:rFonts w:eastAsia="Times New Roman"/>
                <w:color w:val="000000" w:themeColor="text1"/>
                <w:sz w:val="22"/>
                <w:szCs w:val="22"/>
              </w:rPr>
              <w:t>Kryteria obowiązkowe jakie musi spełniać każda sala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:</w:t>
            </w:r>
          </w:p>
          <w:p w:rsidR="00560FE0" w:rsidRDefault="00560FE0" w:rsidP="00560FE0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 sale powinny</w:t>
            </w:r>
            <w:r w:rsidRPr="00560FE0">
              <w:rPr>
                <w:rFonts w:eastAsia="Times New Roman"/>
                <w:color w:val="000000" w:themeColor="text1"/>
              </w:rPr>
              <w:t xml:space="preserve"> być dyspozycyjna na czas realizacji szkoleń ;</w:t>
            </w:r>
          </w:p>
          <w:p w:rsidR="00560FE0" w:rsidRDefault="00560FE0" w:rsidP="00560FE0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- </w:t>
            </w:r>
            <w:r w:rsidRPr="00560FE0">
              <w:rPr>
                <w:rFonts w:eastAsiaTheme="minorHAnsi"/>
                <w:lang w:eastAsia="en-US"/>
              </w:rPr>
              <w:t>sale przygotowan</w:t>
            </w:r>
            <w:r>
              <w:rPr>
                <w:rFonts w:eastAsiaTheme="minorHAnsi"/>
                <w:lang w:eastAsia="en-US"/>
              </w:rPr>
              <w:t>e do prowadzenia zajęć w min. 15</w:t>
            </w:r>
            <w:r w:rsidRPr="00560FE0">
              <w:rPr>
                <w:rFonts w:eastAsiaTheme="minorHAnsi"/>
                <w:lang w:eastAsia="en-US"/>
              </w:rPr>
              <w:t xml:space="preserve"> – osobowych grupach, </w:t>
            </w:r>
          </w:p>
          <w:p w:rsidR="00560FE0" w:rsidRPr="00560FE0" w:rsidRDefault="00560FE0" w:rsidP="00560FE0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60FE0">
              <w:rPr>
                <w:rFonts w:eastAsiaTheme="minorHAnsi"/>
                <w:lang w:eastAsia="en-US"/>
              </w:rPr>
              <w:t xml:space="preserve">sale z  dostępnością dla osób z niepełnosprawnością, </w:t>
            </w:r>
          </w:p>
          <w:p w:rsidR="00560FE0" w:rsidRPr="0065269E" w:rsidRDefault="00560FE0" w:rsidP="00560FE0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5269E">
              <w:rPr>
                <w:rFonts w:eastAsiaTheme="minorHAnsi"/>
                <w:sz w:val="22"/>
                <w:szCs w:val="22"/>
                <w:lang w:eastAsia="en-US"/>
              </w:rPr>
              <w:t xml:space="preserve">- sale wyposażone w sprzęt multimedialny, </w:t>
            </w:r>
          </w:p>
          <w:p w:rsidR="00560FE0" w:rsidRPr="00AE22B6" w:rsidRDefault="00560FE0" w:rsidP="00560FE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AE22B6">
              <w:rPr>
                <w:rFonts w:eastAsiaTheme="minorHAnsi"/>
                <w:lang w:eastAsia="en-US"/>
              </w:rPr>
              <w:t>- sale posiadające zaplecze sanitarne, utrzymane w czystości.</w:t>
            </w:r>
          </w:p>
          <w:p w:rsidR="00560FE0" w:rsidRPr="00560FE0" w:rsidRDefault="00560FE0" w:rsidP="00560FE0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 do</w:t>
            </w:r>
            <w:r w:rsidRPr="00560FE0">
              <w:rPr>
                <w:rFonts w:eastAsia="Times New Roman"/>
                <w:color w:val="000000" w:themeColor="text1"/>
              </w:rPr>
              <w:t>stępność sali na 15 minut przed i po indywidualnych spotkaniach w celu rozłożenia i złożenia niezbędnego sprzętu przez trenera;</w:t>
            </w:r>
          </w:p>
          <w:p w:rsidR="00560FE0" w:rsidRDefault="00560FE0" w:rsidP="00560FE0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  <w:r w:rsidRPr="00560FE0">
              <w:rPr>
                <w:rFonts w:eastAsia="Times New Roman"/>
                <w:color w:val="000000" w:themeColor="text1"/>
              </w:rPr>
              <w:t xml:space="preserve"> zapewnienie sali zastępczej o nie niższym standardzie niż wymieniony w przedmio</w:t>
            </w:r>
            <w:r w:rsidR="00D15ADC">
              <w:rPr>
                <w:rFonts w:eastAsia="Times New Roman"/>
                <w:color w:val="000000" w:themeColor="text1"/>
              </w:rPr>
              <w:t>cie zamówienia – w przypadku nie</w:t>
            </w:r>
            <w:r w:rsidRPr="00560FE0">
              <w:rPr>
                <w:rFonts w:eastAsia="Times New Roman"/>
                <w:color w:val="000000" w:themeColor="text1"/>
              </w:rPr>
              <w:t>możliwości korzystania z wy</w:t>
            </w:r>
            <w:r>
              <w:rPr>
                <w:rFonts w:eastAsia="Times New Roman"/>
                <w:color w:val="000000" w:themeColor="text1"/>
              </w:rPr>
              <w:t>branej sali z przyczyn losowych,</w:t>
            </w:r>
          </w:p>
          <w:p w:rsidR="00560FE0" w:rsidRPr="00560FE0" w:rsidRDefault="00560FE0" w:rsidP="00560FE0">
            <w:pPr>
              <w:contextualSpacing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- sala szkoleniowa posiada </w:t>
            </w:r>
            <w:r w:rsidRPr="00560FE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pomieszczenie/miejsce</w:t>
            </w:r>
            <w:r w:rsidRPr="00560FE0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do świadczenia usług cateringowych.</w:t>
            </w:r>
          </w:p>
          <w:p w:rsidR="00A21C9C" w:rsidRDefault="00AE357C" w:rsidP="00AE357C">
            <w:pPr>
              <w:pStyle w:val="Normalny2"/>
              <w:spacing w:after="13" w:line="10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9878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przy budynku, w którym jest sala znajduje się parking;</w:t>
            </w:r>
          </w:p>
          <w:p w:rsidR="00A21C9C" w:rsidRDefault="00AE357C" w:rsidP="00AE357C">
            <w:pPr>
              <w:pStyle w:val="Normalny2"/>
              <w:spacing w:after="13" w:line="10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9878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sala powinna posiadać dostęp do Internetu;</w:t>
            </w:r>
          </w:p>
          <w:p w:rsidR="00A21C9C" w:rsidRDefault="0098789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 Dysp</w:t>
            </w:r>
            <w:r w:rsidR="0065269E">
              <w:rPr>
                <w:rFonts w:eastAsia="Times New Roman"/>
                <w:color w:val="000000"/>
                <w:sz w:val="22"/>
                <w:szCs w:val="22"/>
              </w:rPr>
              <w:t>onują potencjałem organizacyjno-</w:t>
            </w:r>
            <w:r>
              <w:rPr>
                <w:rFonts w:eastAsia="Times New Roman"/>
                <w:color w:val="000000"/>
                <w:sz w:val="22"/>
                <w:szCs w:val="22"/>
              </w:rPr>
              <w:t>technicznym i znajdują się w sytuacji ekonomicznej i finansowej gwarantującym wykonanie zamówienia</w:t>
            </w:r>
          </w:p>
          <w:p w:rsidR="00A21C9C" w:rsidRDefault="00A21C9C">
            <w:pPr>
              <w:pStyle w:val="Normalny2"/>
              <w:spacing w:after="13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21C9C" w:rsidRDefault="0098789A">
            <w:pPr>
              <w:pStyle w:val="Normalny2"/>
              <w:spacing w:after="13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Wykonawcy nie spełniający ww. warunków zostaną odrzuceni.</w:t>
            </w:r>
          </w:p>
        </w:tc>
      </w:tr>
      <w:tr w:rsidR="00A21C9C">
        <w:trPr>
          <w:trHeight w:val="688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A21C9C" w:rsidRDefault="0098789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VII. Udział podwykonawców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21C9C" w:rsidRDefault="0098789A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Zamawiający </w:t>
            </w:r>
            <w:r w:rsidRPr="008A25B6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nie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wyklucza udział Podwykonawców w realizacji zamówienia.</w:t>
            </w:r>
          </w:p>
        </w:tc>
      </w:tr>
      <w:tr w:rsidR="00A21C9C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A21C9C" w:rsidRDefault="0098789A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VIII. Informacje o wykluczeniu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1C9C" w:rsidRDefault="0098789A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A21C9C" w:rsidRDefault="0098789A">
            <w:pPr>
              <w:spacing w:after="13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a. uczestniczeniu w spółce jako wspólnik spółki cywilnej lub spółki osobowej, </w:t>
            </w:r>
          </w:p>
          <w:p w:rsidR="00A21C9C" w:rsidRDefault="0098789A">
            <w:pPr>
              <w:spacing w:after="13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b. posiadaniu udziałów lub co najmniej 10% akcji, </w:t>
            </w:r>
          </w:p>
          <w:p w:rsidR="00A21C9C" w:rsidRDefault="0098789A">
            <w:pPr>
              <w:spacing w:after="13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c. pełnieniu funkcji członka organu nadzorczego lub zarządzającego, prokurenta, pełnomocnika, </w:t>
            </w:r>
          </w:p>
          <w:p w:rsidR="00A21C9C" w:rsidRDefault="0098789A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A21C9C" w:rsidRDefault="00A21C9C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A21C9C" w:rsidRDefault="0098789A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W związku z powyższym Wykonawca jest zobowiązany do popisania stosownego oświadczenia, określonego w załączniku nr 3 do zapytania ofertowego. 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 w:themeColor="text1"/>
                <w:sz w:val="22"/>
                <w:szCs w:val="22"/>
              </w:rPr>
              <w:t>Oferenci, którzy nie podpiszą ww. oświadczenia zostaną odrzuceni.</w:t>
            </w:r>
          </w:p>
        </w:tc>
      </w:tr>
      <w:tr w:rsidR="00A21C9C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A21C9C" w:rsidRDefault="009878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IX. Oferta częściowa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Zamawiający nie dopuszcza możliwości składania ofert częściowych.</w:t>
            </w:r>
          </w:p>
        </w:tc>
      </w:tr>
      <w:tr w:rsidR="00A21C9C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A21C9C" w:rsidRDefault="0098789A">
            <w:pPr>
              <w:jc w:val="center"/>
              <w:rPr>
                <w:color w:val="000000" w:themeColor="text1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X. Termin wykonania zamówienia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21C9C" w:rsidRDefault="0098789A" w:rsidP="006E0F2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Termin realizacji: </w:t>
            </w:r>
            <w:r w:rsidR="006E0F2D">
              <w:rPr>
                <w:rFonts w:eastAsia="Times New Roman"/>
                <w:color w:val="000000"/>
                <w:sz w:val="22"/>
                <w:szCs w:val="22"/>
              </w:rPr>
              <w:t>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.03.2017</w:t>
            </w:r>
            <w:r w:rsidR="006E0F2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r. – 31.08.2018</w:t>
            </w:r>
            <w:r w:rsidR="006E0F2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r. Zamawiający zastrzega sobie możliwość zmiany terminu przeprowadzenia zajęć</w:t>
            </w:r>
            <w:r w:rsidR="00EC210B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Godziny prowadzenia zajęć będą dostosowane do preferencji Uczestników projektu i zostaną ustalone z wybranymi Wykonawcami.  </w:t>
            </w:r>
          </w:p>
        </w:tc>
      </w:tr>
      <w:tr w:rsidR="00A21C9C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A21C9C" w:rsidRDefault="009878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XI. Przygotowanie Oferty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1C9C" w:rsidRDefault="00A21C9C">
            <w:pPr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A21C9C" w:rsidRDefault="0098789A">
            <w:pPr>
              <w:pStyle w:val="Normalny2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Oferta powinna być złożona (pocztą lub osobiście; decyduje data wpływu) </w:t>
            </w:r>
            <w:r w:rsidR="00AE357C">
              <w:rPr>
                <w:rFonts w:ascii="Times New Roman" w:eastAsia="Times New Roman" w:hAnsi="Times New Roman" w:cs="Times New Roman"/>
                <w:color w:val="000000" w:themeColor="text1"/>
              </w:rPr>
              <w:t>do dnia 1</w:t>
            </w:r>
            <w:r w:rsidR="00EC210B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.03.2017 r.</w:t>
            </w:r>
            <w:r w:rsidR="00EC210B">
              <w:rPr>
                <w:rFonts w:ascii="Times New Roman" w:eastAsia="Times New Roman" w:hAnsi="Times New Roman" w:cs="Times New Roman"/>
                <w:color w:val="000000" w:themeColor="text1"/>
              </w:rPr>
              <w:t>, godz. 12.00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 formie pisemnej w biurze Zamawiającego: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ul. </w:t>
            </w:r>
            <w:r w:rsidR="00EC210B" w:rsidRPr="00EC210B">
              <w:rPr>
                <w:rFonts w:ascii="Times New Roman" w:eastAsia="Times New Roman" w:hAnsi="Times New Roman" w:cs="Times New Roman"/>
                <w:color w:val="000000"/>
              </w:rPr>
              <w:t xml:space="preserve">Ogrodowa 13/4, 25-024 Kielce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 zamkniętej kopercie z dopiskiem:</w:t>
            </w:r>
          </w:p>
          <w:p w:rsidR="00A21C9C" w:rsidRDefault="0098789A" w:rsidP="00D926F2">
            <w:pPr>
              <w:pStyle w:val="Normalny2"/>
              <w:spacing w:line="10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„Oferta na wynajem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 ramach projektu „</w:t>
            </w:r>
            <w:r w:rsidR="00D926F2" w:rsidRPr="00D926F2">
              <w:rPr>
                <w:rFonts w:ascii="Times New Roman" w:eastAsia="Times New Roman" w:hAnsi="Times New Roman" w:cs="Times New Roman"/>
                <w:color w:val="000000"/>
              </w:rPr>
              <w:t>W DOBRĄ STRONĘ. Kompleksowy program na rzecz aktywizacji społecznej i zawodowej osób zagrożonych ubóstwem</w:t>
            </w:r>
            <w:r w:rsidR="00D926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926F2" w:rsidRPr="00D926F2">
              <w:rPr>
                <w:rFonts w:ascii="Times New Roman" w:eastAsia="Times New Roman" w:hAnsi="Times New Roman" w:cs="Times New Roman"/>
                <w:color w:val="000000"/>
              </w:rPr>
              <w:t>lub wykluczeniem społecznym z subregionu tarnowskiego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:rsidR="00A21C9C" w:rsidRDefault="00A21C9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A21C9C" w:rsidRDefault="0098789A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 xml:space="preserve">Oferta musi zawierać następujące elementy: </w:t>
            </w:r>
          </w:p>
          <w:p w:rsidR="00A21C9C" w:rsidRDefault="00A21C9C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A21C9C" w:rsidRDefault="009878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Ofertę należy przygotować zgodnie ze wzorem stanowiącym załącznik nr 1 do „Zapytania ofertowego”. Do oferty należy dołączyć: Oświadczenie o braku powiązań z Zamawiającym stanowiącym załącznik nr 2 do „Zapytania ofertowego”, Złożenie powyższych dokumentów jest obligatoryjne, ich brak skutkuje odrzuceniem oferty na etapie oceny formalnej.</w:t>
            </w:r>
          </w:p>
          <w:p w:rsidR="00A21C9C" w:rsidRDefault="00A21C9C">
            <w:pPr>
              <w:pStyle w:val="Normalny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1C9C" w:rsidRDefault="0098789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Ponadto, Wykonawca ma obowiązek udowodnić, że ofertę podpisała osoba uprawniona.</w:t>
            </w:r>
          </w:p>
          <w:p w:rsidR="00A21C9C" w:rsidRDefault="0098789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Oferta wraz z załącznikami powinna być trwale spięta oraz podpisana przez osobę upoważnioną do reprezentacji.</w:t>
            </w:r>
          </w:p>
          <w:p w:rsidR="00A21C9C" w:rsidRDefault="0098789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Złożenie oferty po terminie oraz w innej formie skutkować będzie jej odrzuceniem.</w:t>
            </w:r>
          </w:p>
          <w:p w:rsidR="00A21C9C" w:rsidRDefault="0098789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Oferty niekompletne nie będą podlegały ocenie.</w:t>
            </w:r>
          </w:p>
          <w:p w:rsidR="00A21C9C" w:rsidRDefault="0098789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Koszty związane z przygotowaniem oferty ponosi Wykonawca.</w:t>
            </w:r>
          </w:p>
        </w:tc>
      </w:tr>
      <w:tr w:rsidR="00A21C9C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A21C9C" w:rsidRDefault="0098789A">
            <w:pPr>
              <w:jc w:val="center"/>
              <w:rPr>
                <w:color w:val="000000" w:themeColor="text1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XII. Warunki unieważnienia postępowania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1C9C" w:rsidRDefault="00B71D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Stowarzyszenie PROREW</w:t>
            </w:r>
            <w:r w:rsidR="0098789A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 w:rsidR="0098789A">
              <w:rPr>
                <w:color w:val="000000" w:themeColor="text1"/>
                <w:sz w:val="22"/>
                <w:szCs w:val="22"/>
              </w:rPr>
              <w:t xml:space="preserve">zastrzega sobie prawo do unieważnienia postępowania w każdym czasie bez podania przyczyny, także w części /w podziale na zadania. </w:t>
            </w:r>
          </w:p>
        </w:tc>
      </w:tr>
      <w:tr w:rsidR="00A21C9C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A21C9C" w:rsidRDefault="0098789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XIII. Kryteria wyboru oferty</w:t>
            </w:r>
          </w:p>
          <w:p w:rsidR="00A21C9C" w:rsidRDefault="00A21C9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Najkorzystniejsza oferta będzie wybrana wg kryterium:  cena: </w:t>
            </w:r>
            <w:r w:rsidR="00F329FF">
              <w:rPr>
                <w:rFonts w:eastAsia="Times New Roman"/>
                <w:color w:val="000000" w:themeColor="text1"/>
                <w:sz w:val="22"/>
                <w:szCs w:val="22"/>
              </w:rPr>
              <w:t>75</w:t>
            </w:r>
            <w:r w:rsidR="0031649A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%; 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F329FF">
              <w:rPr>
                <w:rFonts w:eastAsia="Times New Roman"/>
                <w:color w:val="000000" w:themeColor="text1"/>
                <w:sz w:val="22"/>
                <w:szCs w:val="22"/>
              </w:rPr>
              <w:t>lokalizacja i wyposażenie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: </w:t>
            </w:r>
            <w:r w:rsidR="00F329FF">
              <w:rPr>
                <w:rFonts w:eastAsia="Times New Roman"/>
                <w:color w:val="000000" w:themeColor="text1"/>
                <w:sz w:val="22"/>
                <w:szCs w:val="22"/>
              </w:rPr>
              <w:t>25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% (liczba kryteriów punktowych jakie spełnia sala).</w:t>
            </w:r>
          </w:p>
          <w:p w:rsidR="00A21C9C" w:rsidRDefault="00A21C9C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A21C9C" w:rsidRDefault="0098789A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Sposób przyznawania punktacji:</w:t>
            </w:r>
          </w:p>
          <w:p w:rsidR="0031649A" w:rsidRDefault="003164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Punkty za kryterium „cena” obliczone wg. wzoru:</w:t>
            </w:r>
          </w:p>
          <w:p w:rsidR="00A21C9C" w:rsidRDefault="0031649A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(cena najniższej oferty/cena ofert badanej)x75=</w:t>
            </w:r>
            <w:r w:rsidR="00B71D9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ilość punktów</w:t>
            </w:r>
          </w:p>
          <w:p w:rsidR="00A21C9C" w:rsidRDefault="00A21C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Oferent w przedstawionych dokumentach musi dołożyć należytej staranności w celu przedstawienia rzetelnych informacji, zgodnych z prawdą.</w:t>
            </w:r>
          </w:p>
        </w:tc>
      </w:tr>
      <w:tr w:rsidR="00A21C9C">
        <w:trPr>
          <w:trHeight w:val="416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A21C9C" w:rsidRDefault="0098789A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XIV. Ocena i wybór najkorzystniejszej oferty</w:t>
            </w:r>
          </w:p>
          <w:p w:rsidR="00A21C9C" w:rsidRDefault="00A21C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1C9C" w:rsidRDefault="0098789A">
            <w:pPr>
              <w:jc w:val="both"/>
            </w:pPr>
            <w:r>
              <w:rPr>
                <w:color w:val="000000" w:themeColor="text1"/>
                <w:sz w:val="22"/>
                <w:szCs w:val="22"/>
              </w:rPr>
              <w:t>Ocena ofert planowana jest na dzień 1</w:t>
            </w:r>
            <w:r w:rsidR="00B71D9E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 marca 2017 r. W ww. dniu zostanie ogłoszony wybór najkorzystniejszej oferty  na stronie internetowej Zamawiającego </w:t>
            </w:r>
            <w:hyperlink r:id="rId9" w:history="1">
              <w:r w:rsidR="00B71D9E" w:rsidRPr="002910C8">
                <w:rPr>
                  <w:rStyle w:val="Hipercze"/>
                  <w:sz w:val="22"/>
                  <w:szCs w:val="22"/>
                </w:rPr>
                <w:t>www.stowarzyszenieprorew.pl</w:t>
              </w:r>
            </w:hyperlink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A21C9C" w:rsidRDefault="0098789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Termin ogłoszenia wyboru oferty może zostać przełożony o czym oferenci zostaną powiadomieni za pośrednictwem strony Internetowej Zamawiającego.</w:t>
            </w:r>
          </w:p>
          <w:p w:rsidR="00A21C9C" w:rsidRDefault="00A21C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1C9C" w:rsidRDefault="0098789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A21C9C" w:rsidRDefault="00A21C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1C9C" w:rsidRDefault="0098789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A21C9C" w:rsidRDefault="00A21C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Zamawiający zastrzega sobie możliwość prowadzenia dalszych negocjacji z wybranymi oferentami, także cenowych w przypadku złożenia oferty na cenę wyższą niż przewidziana w budżecie</w:t>
            </w:r>
            <w:r w:rsidR="00A85768">
              <w:rPr>
                <w:color w:val="000000" w:themeColor="text1"/>
                <w:sz w:val="22"/>
                <w:szCs w:val="22"/>
              </w:rPr>
              <w:t>.</w:t>
            </w:r>
          </w:p>
          <w:p w:rsidR="00A21C9C" w:rsidRDefault="00A21C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21C9C" w:rsidRDefault="0098789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Ocenie merytorycznej podlegają tylko oferty spełniające kryteria formalne. W przypadku braku załączonych do oferty Wykonawcy wymaganych niniejszym zapytaniem ofertowym dokumentów, Zamawiający ofertę odrzuca.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Informujemy, że Zamawiającego nie dotyczy ustawa prawo zamówień publicznych.</w:t>
            </w:r>
          </w:p>
        </w:tc>
      </w:tr>
      <w:tr w:rsidR="00A21C9C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A21C9C" w:rsidRDefault="0098789A">
            <w:pPr>
              <w:ind w:right="177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XV. Dodatkowe informacje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21C9C" w:rsidRDefault="0098789A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1. W ramach zamówienia nie ma możliwości składania ofert wariantowych. 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3. Zamawiający zastrzega sobie prawo do weryfikacji prawdziwości oferty, w tym podanej w załączniku nr 4, dot. doświadczenia poprzez wgląd w referencje, potwierdzenia wykonania usługi, świadectwa pracy lub inne dokumenty, które jasno potwierdzają doświadczenie prowadzących treningi</w:t>
            </w: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4. Wykonawca związany jest ofertą przez okres 30 dni od terminu złożenia oferty. 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5. Treningi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mogą odbywać się równolegle w grupach w podziale na części. 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6. Zamawiający zastrzega sobie prawo do unieważnienia postępowania na każdym etapie bez podania przyczyny. 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7. 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Zamawiającego. 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8. Wszelkie rozliczenia między Zamawiającym a Wykonawcą dokonywane będą w złotych polskich. 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9. Zapłata za zrealizowaną usługę nastąpi na podstawie sporządzonej przez Wykonawcę faktury, maksymalnie w terminie 60 (sześćdziesięciu) dni od dnia doręczenia Zamawiającemu faktury</w:t>
            </w: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z takim zastrzeżeniem, że wystawienie faktury VAT nastąpi po podpisaniu protokołu/częściowego protokołu odbioru dokumentującego zakończenie realizacji przedmiotu danego zamówienia. 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10. Dodatkowo, termin zapłaty może być wydłużony, w przypadku nie otrzymania przez Zamawiającego transzy </w:t>
            </w:r>
            <w:r w:rsidRPr="0045208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z </w:t>
            </w:r>
            <w:r w:rsidR="0031649A" w:rsidRPr="0045208E">
              <w:rPr>
                <w:rFonts w:eastAsia="Times New Roman"/>
                <w:bCs/>
                <w:color w:val="000000" w:themeColor="text1"/>
                <w:sz w:val="22"/>
                <w:szCs w:val="22"/>
                <w:lang w:eastAsia="pl-PL"/>
              </w:rPr>
              <w:t>IP</w:t>
            </w:r>
            <w:r w:rsidR="0045208E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Z tego tytułu nie należą się Wykonawcy żadne odsetki za zwłokę.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11. Zamawiający przewiduje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2014-2020. 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12. Zamawiający przewiduje karę umowną w wysokości 10% łącznego wynagrodzenia Wykonawcy - w przypadku braku możliwości realizowania umowy na rzecz Zamawiającego w ustalonej w umowie ilości godzin. 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13. Zamawiający przewiduje karę umowną w wysokości 10% łącznego wynagrodzenia Wykonawcy - w przypadku realizowania przez Wykonawcę umowy niezgodnie z harmonogramem, tj. zmiany wyznaczonych dni i godzin treningów, dotyczy to również spóźnień na treningi.  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14. Zamawiający przewi</w:t>
            </w:r>
            <w:r w:rsidR="00A66B3C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duje karę umowną w wysokości 10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% łącznego wynagrodzenia Wykonawcy - w przypadku gdy Wykonawca zrealizuje zlecenie w sposób niezgodny z postanowieniami umowy oraz bez zachowania należytej staranności w szczególności nieuwzględniania dodatkowych wymagań Zamawiającego zgłaszanych podczas szkoleń dotyczących indywidualnych potrzeb uczestnika, programu, zawartości merytorycznej i sposobu ich prowadzenia, jakichkolwiek nieuzasadnionych opóźnień w dostarczaniu dokumentacji oraz informowaniu o nieobecnościach. 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15. Zamawiający zastrzega sobie możliwość nie przyjęcia opracowanego programu oraz zawartości merytorycznej szkoleń w przypadku stwierdzenia niezgodności z przedmiotem umowy i indywidualnymi potrzebami uczestnika, braku rzetelności i uchybień ze strony Wykonawcy. 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16. Zamawiający zastrzega sobie możliwość potrącenia naliczonych kar umownych z wynagrodzenia Wykonawcy. 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17.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treningów w innym terminie. </w:t>
            </w:r>
          </w:p>
          <w:p w:rsidR="00A21C9C" w:rsidRDefault="009878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18. Zamawiający zastrzega sobie możliwość niezwłocznego odstąpienia od umowy przez Zamawiającego w przypadku naruszenia przez Wykonawcę warunków podpisanej umowy, w tym m.in. stwierdzenia przez Zamawiającego jakiegokolwiek uchybienia, zmiany, opóźnienia, skracania szkoleń i realizacji przedmiotu umowy niezgodnie z przedstawianym przez Zamawiającego harmonogramem oraz nieuwzględniania dodatkowych wymagań Zamawiającego zgłaszanych podczas szkoleń dotyczących indywidualnych potrzeb uczestnika, programu, zawartości merytorycznej i sposobu ich prowadzenia. uznania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  <w:p w:rsidR="00A21C9C" w:rsidRDefault="0098789A" w:rsidP="00436F8C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19. Zamawiający zastrzega sobie możliwość wprowadzenia wszelkich zmian, do zawartej umowy na realizację usługi, które w przypadku ich wprowadzenia będą wymagały. formy pisemnej pod rygorem nieważności. </w:t>
            </w:r>
          </w:p>
        </w:tc>
      </w:tr>
    </w:tbl>
    <w:p w:rsidR="00A21C9C" w:rsidRDefault="00A21C9C">
      <w:pPr>
        <w:rPr>
          <w:b/>
          <w:color w:val="000000"/>
          <w:sz w:val="22"/>
          <w:szCs w:val="22"/>
        </w:rPr>
      </w:pPr>
    </w:p>
    <w:bookmarkEnd w:id="0"/>
    <w:p w:rsidR="00A21C9C" w:rsidRDefault="0098789A">
      <w:pPr>
        <w:jc w:val="right"/>
        <w:rPr>
          <w:rFonts w:eastAsia="Arial" w:cs="Arial"/>
        </w:rPr>
      </w:pPr>
      <w:r>
        <w:br w:type="page"/>
      </w:r>
    </w:p>
    <w:p w:rsidR="00A21C9C" w:rsidRDefault="0098789A">
      <w:pPr>
        <w:jc w:val="right"/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lastRenderedPageBreak/>
        <w:t>Załącznik 1 – Wzór formularza ofertowego</w:t>
      </w:r>
    </w:p>
    <w:p w:rsidR="00A21C9C" w:rsidRDefault="0098789A">
      <w:pPr>
        <w:rPr>
          <w:rFonts w:eastAsia="Times New Roman"/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Odpowiedź na zapytanie ofertowe </w:t>
      </w:r>
      <w:r w:rsidR="00600707">
        <w:rPr>
          <w:rFonts w:eastAsia="Times New Roman"/>
          <w:b/>
          <w:bCs/>
          <w:color w:val="000000"/>
          <w:sz w:val="22"/>
          <w:szCs w:val="22"/>
        </w:rPr>
        <w:t xml:space="preserve">nr </w:t>
      </w:r>
      <w:r w:rsidR="002B770B">
        <w:rPr>
          <w:rFonts w:eastAsia="Times New Roman"/>
          <w:b/>
          <w:bCs/>
          <w:color w:val="000000"/>
          <w:sz w:val="22"/>
          <w:szCs w:val="22"/>
        </w:rPr>
        <w:t>3</w:t>
      </w:r>
      <w:r w:rsidR="00600707">
        <w:rPr>
          <w:rFonts w:eastAsia="Times New Roman"/>
          <w:b/>
          <w:bCs/>
          <w:color w:val="000000"/>
          <w:sz w:val="22"/>
          <w:szCs w:val="22"/>
        </w:rPr>
        <w:t>/03/2017/</w:t>
      </w:r>
      <w:r w:rsidR="006F1F77">
        <w:rPr>
          <w:rFonts w:eastAsia="Times New Roman"/>
          <w:b/>
          <w:bCs/>
          <w:color w:val="000000"/>
          <w:sz w:val="22"/>
          <w:szCs w:val="22"/>
        </w:rPr>
        <w:t>WDS</w:t>
      </w:r>
      <w:r w:rsidR="00600707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z dnia </w:t>
      </w:r>
      <w:r w:rsidR="006F1F77">
        <w:rPr>
          <w:rFonts w:eastAsia="Times New Roman"/>
          <w:b/>
          <w:bCs/>
          <w:color w:val="000000"/>
          <w:sz w:val="22"/>
          <w:szCs w:val="22"/>
        </w:rPr>
        <w:t>10</w:t>
      </w:r>
      <w:r>
        <w:rPr>
          <w:rFonts w:eastAsia="Times New Roman"/>
          <w:b/>
          <w:bCs/>
          <w:color w:val="000000"/>
          <w:sz w:val="22"/>
          <w:szCs w:val="22"/>
        </w:rPr>
        <w:t>.03.2017r.</w:t>
      </w:r>
    </w:p>
    <w:p w:rsidR="00A21C9C" w:rsidRDefault="0098789A">
      <w:pPr>
        <w:spacing w:after="160" w:line="259" w:lineRule="auto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na wynajem </w:t>
      </w:r>
      <w:proofErr w:type="spellStart"/>
      <w:r>
        <w:rPr>
          <w:rFonts w:eastAsia="Times New Roman"/>
          <w:b/>
          <w:bCs/>
          <w:color w:val="000000"/>
          <w:sz w:val="22"/>
          <w:szCs w:val="22"/>
        </w:rPr>
        <w:t>sal</w:t>
      </w:r>
      <w:proofErr w:type="spellEnd"/>
      <w:r>
        <w:rPr>
          <w:rFonts w:eastAsia="Times New Roman"/>
          <w:b/>
          <w:bCs/>
          <w:color w:val="000000"/>
          <w:sz w:val="22"/>
          <w:szCs w:val="22"/>
        </w:rPr>
        <w:t xml:space="preserve"> na potrzeby realizacji zadań </w:t>
      </w:r>
    </w:p>
    <w:p w:rsidR="00A21C9C" w:rsidRDefault="0098789A" w:rsidP="006F1F77">
      <w:pPr>
        <w:jc w:val="center"/>
        <w:rPr>
          <w:rFonts w:eastAsia="Times New Roman"/>
          <w:b/>
          <w:bCs/>
          <w:sz w:val="22"/>
          <w:szCs w:val="22"/>
          <w:u w:val="single"/>
        </w:rPr>
      </w:pPr>
      <w:r>
        <w:rPr>
          <w:rFonts w:eastAsia="Times New Roman"/>
          <w:b/>
          <w:bCs/>
          <w:color w:val="000000"/>
          <w:sz w:val="22"/>
          <w:szCs w:val="22"/>
        </w:rPr>
        <w:t>w ramach realizacji projektu "</w:t>
      </w:r>
      <w:r w:rsidR="006F1F77" w:rsidRPr="006F1F77">
        <w:rPr>
          <w:rFonts w:eastAsia="Times New Roman"/>
          <w:b/>
          <w:bCs/>
          <w:color w:val="000000" w:themeColor="text1"/>
          <w:sz w:val="22"/>
          <w:szCs w:val="22"/>
        </w:rPr>
        <w:t>W DOBRĄ STRONĘ. Kompleksowy program na rzecz aktywizacji społecznej i zawodowej osób zagrożonych ubóstwem</w:t>
      </w:r>
      <w:r w:rsidR="006F1F77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006F1F77" w:rsidRPr="006F1F77">
        <w:rPr>
          <w:rFonts w:eastAsia="Times New Roman"/>
          <w:b/>
          <w:bCs/>
          <w:color w:val="000000" w:themeColor="text1"/>
          <w:sz w:val="22"/>
          <w:szCs w:val="22"/>
        </w:rPr>
        <w:t>lub wykluczeniem społ</w:t>
      </w:r>
      <w:r w:rsidR="00851B0E">
        <w:rPr>
          <w:rFonts w:eastAsia="Times New Roman"/>
          <w:b/>
          <w:bCs/>
          <w:color w:val="000000" w:themeColor="text1"/>
          <w:sz w:val="22"/>
          <w:szCs w:val="22"/>
        </w:rPr>
        <w:t>ecznym z subregionu tarnowskiego</w:t>
      </w:r>
      <w:r>
        <w:rPr>
          <w:rFonts w:eastAsia="Times New Roman"/>
          <w:b/>
          <w:bCs/>
          <w:color w:val="000000" w:themeColor="text1"/>
          <w:sz w:val="22"/>
          <w:szCs w:val="22"/>
        </w:rPr>
        <w:t>"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KOD CPV 70220000-9 </w:t>
      </w:r>
    </w:p>
    <w:p w:rsidR="00A21C9C" w:rsidRDefault="0098789A">
      <w:pPr>
        <w:ind w:left="1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tbl>
      <w:tblPr>
        <w:tblStyle w:val="GridTable1LightAccent1"/>
        <w:tblW w:w="964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1"/>
        <w:gridCol w:w="7229"/>
      </w:tblGrid>
      <w:tr w:rsidR="008C3308" w:rsidTr="008C3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bottom w:val="single" w:sz="12" w:space="0" w:color="9CC2E5"/>
            </w:tcBorders>
            <w:shd w:val="clear" w:color="auto" w:fill="auto"/>
            <w:tcMar>
              <w:left w:w="103" w:type="dxa"/>
            </w:tcMar>
          </w:tcPr>
          <w:p w:rsidR="008C3308" w:rsidRDefault="008C3308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Nazwa Oferenta</w:t>
            </w:r>
            <w:r w:rsidR="00DE58C5">
              <w:rPr>
                <w:rFonts w:eastAsia="Arial" w:cs="Arial"/>
                <w:color w:val="000000"/>
                <w:sz w:val="22"/>
                <w:szCs w:val="22"/>
              </w:rPr>
              <w:t>:</w:t>
            </w:r>
          </w:p>
          <w:p w:rsidR="008C3308" w:rsidRDefault="008C3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7229" w:type="dxa"/>
            <w:tcBorders>
              <w:bottom w:val="single" w:sz="12" w:space="0" w:color="9CC2E5"/>
            </w:tcBorders>
            <w:shd w:val="clear" w:color="auto" w:fill="auto"/>
            <w:tcMar>
              <w:left w:w="103" w:type="dxa"/>
            </w:tcMar>
          </w:tcPr>
          <w:p w:rsidR="008C3308" w:rsidRDefault="008C3308" w:rsidP="00A967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C3308" w:rsidTr="00BB0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auto"/>
            <w:tcMar>
              <w:left w:w="103" w:type="dxa"/>
            </w:tcMar>
          </w:tcPr>
          <w:p w:rsidR="008C3308" w:rsidRDefault="008C3308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Adres Oferenta</w:t>
            </w:r>
            <w:r w:rsidR="00DE58C5">
              <w:rPr>
                <w:rFonts w:eastAsia="Arial" w:cs="Arial"/>
                <w:color w:val="000000"/>
                <w:sz w:val="22"/>
                <w:szCs w:val="22"/>
              </w:rPr>
              <w:t>:</w:t>
            </w:r>
          </w:p>
          <w:p w:rsidR="008C3308" w:rsidRDefault="008C33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:rsidR="008C3308" w:rsidRDefault="008C3308" w:rsidP="00A96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ind w:left="839"/>
        <w:jc w:val="center"/>
        <w:rPr>
          <w:rFonts w:eastAsia="Arial" w:cs="Arial"/>
          <w:b/>
          <w:bCs/>
          <w:color w:val="000000"/>
          <w:sz w:val="22"/>
          <w:szCs w:val="22"/>
        </w:rPr>
      </w:pPr>
      <w:r>
        <w:rPr>
          <w:rFonts w:eastAsia="Arial" w:cs="Arial"/>
          <w:b/>
          <w:bCs/>
          <w:color w:val="000000"/>
          <w:sz w:val="22"/>
          <w:szCs w:val="22"/>
        </w:rPr>
        <w:t xml:space="preserve">W odpowiedzi na zapytanie ofertowe przedstawiamy naszą propozycję cenową </w:t>
      </w:r>
      <w:r w:rsidR="00866961">
        <w:rPr>
          <w:rFonts w:eastAsia="Arial" w:cs="Arial"/>
          <w:b/>
          <w:bCs/>
          <w:color w:val="000000"/>
          <w:sz w:val="22"/>
          <w:szCs w:val="22"/>
        </w:rPr>
        <w:br/>
      </w:r>
      <w:r>
        <w:rPr>
          <w:rFonts w:eastAsia="Arial" w:cs="Arial"/>
          <w:b/>
          <w:bCs/>
          <w:color w:val="000000"/>
          <w:sz w:val="22"/>
          <w:szCs w:val="22"/>
        </w:rPr>
        <w:t>według specyfikacji:</w:t>
      </w:r>
    </w:p>
    <w:p w:rsidR="00866961" w:rsidRDefault="00866961">
      <w:pPr>
        <w:ind w:left="839"/>
        <w:jc w:val="center"/>
        <w:rPr>
          <w:color w:val="000000"/>
          <w:sz w:val="22"/>
          <w:szCs w:val="22"/>
        </w:rPr>
      </w:pPr>
    </w:p>
    <w:tbl>
      <w:tblPr>
        <w:tblStyle w:val="GridTable1LightAccent1"/>
        <w:tblW w:w="963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6"/>
        <w:gridCol w:w="2901"/>
        <w:gridCol w:w="4171"/>
      </w:tblGrid>
      <w:tr w:rsidR="00A21C9C" w:rsidTr="00316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auto"/>
            <w:tcMar>
              <w:left w:w="103" w:type="dxa"/>
            </w:tcMar>
          </w:tcPr>
          <w:p w:rsidR="00A21C9C" w:rsidRPr="003918B5" w:rsidRDefault="0031649A">
            <w:pPr>
              <w:rPr>
                <w:sz w:val="22"/>
                <w:szCs w:val="22"/>
              </w:rPr>
            </w:pPr>
            <w:r w:rsidRPr="003918B5">
              <w:rPr>
                <w:sz w:val="22"/>
                <w:szCs w:val="22"/>
              </w:rPr>
              <w:t>1</w:t>
            </w:r>
            <w:r w:rsidR="003918B5" w:rsidRPr="003918B5">
              <w:rPr>
                <w:sz w:val="22"/>
                <w:szCs w:val="22"/>
              </w:rPr>
              <w:t>.</w:t>
            </w:r>
          </w:p>
        </w:tc>
        <w:tc>
          <w:tcPr>
            <w:tcW w:w="2901" w:type="dxa"/>
            <w:shd w:val="clear" w:color="auto" w:fill="auto"/>
            <w:tcMar>
              <w:left w:w="103" w:type="dxa"/>
            </w:tcMar>
          </w:tcPr>
          <w:p w:rsidR="00A21C9C" w:rsidRDefault="0098789A" w:rsidP="003164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color w:val="000000"/>
                <w:sz w:val="22"/>
                <w:szCs w:val="22"/>
              </w:rPr>
            </w:pPr>
            <w:r w:rsidRPr="0031649A">
              <w:rPr>
                <w:rFonts w:eastAsia="Arial" w:cs="Arial"/>
                <w:b w:val="0"/>
                <w:color w:val="000000"/>
                <w:sz w:val="22"/>
                <w:szCs w:val="22"/>
              </w:rPr>
              <w:t xml:space="preserve">Koszt wynajmu sali szkoleniowej na potrzeby  grupowych </w:t>
            </w:r>
            <w:r w:rsidR="0031649A">
              <w:rPr>
                <w:rFonts w:eastAsia="Arial" w:cs="Arial"/>
                <w:b w:val="0"/>
                <w:color w:val="000000"/>
                <w:sz w:val="22"/>
                <w:szCs w:val="22"/>
              </w:rPr>
              <w:t>spotkań z UP</w:t>
            </w:r>
          </w:p>
          <w:p w:rsidR="0031649A" w:rsidRDefault="0031649A" w:rsidP="003164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 w:val="0"/>
                <w:color w:val="000000"/>
                <w:sz w:val="22"/>
                <w:szCs w:val="22"/>
              </w:rPr>
              <w:t>(cena za 1h brutto)</w:t>
            </w:r>
          </w:p>
        </w:tc>
        <w:tc>
          <w:tcPr>
            <w:tcW w:w="4171" w:type="dxa"/>
            <w:shd w:val="clear" w:color="auto" w:fill="auto"/>
            <w:tcMar>
              <w:left w:w="103" w:type="dxa"/>
            </w:tcMar>
          </w:tcPr>
          <w:p w:rsidR="00A21C9C" w:rsidRDefault="0098789A" w:rsidP="00071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="00D54AE9">
              <w:rPr>
                <w:color w:val="000000"/>
                <w:sz w:val="22"/>
                <w:szCs w:val="22"/>
              </w:rPr>
              <w:t xml:space="preserve">1000h x </w:t>
            </w:r>
            <w:r w:rsidR="000711BC">
              <w:rPr>
                <w:color w:val="000000"/>
                <w:sz w:val="22"/>
                <w:szCs w:val="22"/>
              </w:rPr>
              <w:t>………..</w:t>
            </w:r>
            <w:r w:rsidR="00D54AE9">
              <w:rPr>
                <w:color w:val="000000"/>
                <w:sz w:val="22"/>
                <w:szCs w:val="22"/>
              </w:rPr>
              <w:t xml:space="preserve"> zł/h = </w:t>
            </w:r>
            <w:r w:rsidR="000711BC">
              <w:rPr>
                <w:color w:val="000000"/>
                <w:sz w:val="22"/>
                <w:szCs w:val="22"/>
              </w:rPr>
              <w:t>…………..</w:t>
            </w:r>
            <w:r w:rsidR="00431E92">
              <w:rPr>
                <w:color w:val="000000"/>
                <w:sz w:val="22"/>
                <w:szCs w:val="22"/>
              </w:rPr>
              <w:t xml:space="preserve"> zł</w:t>
            </w:r>
          </w:p>
        </w:tc>
      </w:tr>
      <w:tr w:rsidR="00A21C9C" w:rsidTr="00316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auto"/>
            <w:tcMar>
              <w:left w:w="103" w:type="dxa"/>
            </w:tcMar>
          </w:tcPr>
          <w:p w:rsidR="00A21C9C" w:rsidRDefault="0031649A">
            <w:r>
              <w:rPr>
                <w:rFonts w:eastAsia="Arial" w:cs="Arial"/>
                <w:color w:val="000000"/>
                <w:sz w:val="22"/>
                <w:szCs w:val="22"/>
              </w:rPr>
              <w:t>2</w:t>
            </w:r>
            <w:r w:rsidR="003918B5">
              <w:rPr>
                <w:rFonts w:eastAsia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01" w:type="dxa"/>
            <w:shd w:val="clear" w:color="auto" w:fill="auto"/>
            <w:tcMar>
              <w:left w:w="103" w:type="dxa"/>
            </w:tcMar>
          </w:tcPr>
          <w:p w:rsidR="00A21C9C" w:rsidRDefault="00316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Koszt wynajmu sali szkoleniowej na potrzeby indywidualnych spotkań z UP</w:t>
            </w:r>
          </w:p>
          <w:p w:rsidR="0031649A" w:rsidRDefault="00316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(cena za 1h brutto)</w:t>
            </w:r>
          </w:p>
        </w:tc>
        <w:tc>
          <w:tcPr>
            <w:tcW w:w="4171" w:type="dxa"/>
            <w:shd w:val="clear" w:color="auto" w:fill="auto"/>
            <w:tcMar>
              <w:left w:w="103" w:type="dxa"/>
            </w:tcMar>
          </w:tcPr>
          <w:p w:rsidR="00D54AE9" w:rsidRPr="00D54AE9" w:rsidRDefault="0098789A" w:rsidP="0007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="00431E92">
              <w:rPr>
                <w:b/>
                <w:color w:val="000000"/>
                <w:sz w:val="22"/>
                <w:szCs w:val="22"/>
              </w:rPr>
              <w:t xml:space="preserve">352 h x </w:t>
            </w:r>
            <w:r w:rsidR="000711BC">
              <w:rPr>
                <w:b/>
                <w:color w:val="000000"/>
                <w:sz w:val="22"/>
                <w:szCs w:val="22"/>
              </w:rPr>
              <w:t>………….. zł</w:t>
            </w:r>
            <w:r w:rsidR="00431E92">
              <w:rPr>
                <w:b/>
                <w:color w:val="000000"/>
                <w:sz w:val="22"/>
                <w:szCs w:val="22"/>
              </w:rPr>
              <w:t xml:space="preserve">/h = </w:t>
            </w:r>
            <w:r w:rsidR="000711BC">
              <w:rPr>
                <w:b/>
                <w:color w:val="000000"/>
                <w:sz w:val="22"/>
                <w:szCs w:val="22"/>
              </w:rPr>
              <w:t>…………</w:t>
            </w:r>
            <w:r w:rsidR="00431E92">
              <w:rPr>
                <w:b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8C3308" w:rsidTr="00084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7" w:type="dxa"/>
            <w:gridSpan w:val="2"/>
            <w:shd w:val="clear" w:color="auto" w:fill="auto"/>
            <w:tcMar>
              <w:left w:w="103" w:type="dxa"/>
            </w:tcMar>
          </w:tcPr>
          <w:p w:rsidR="008C3308" w:rsidRPr="008C3308" w:rsidRDefault="008C3308" w:rsidP="008C3308">
            <w:pPr>
              <w:rPr>
                <w:rFonts w:ascii="Arial" w:eastAsia="Arial" w:hAnsi="Arial" w:cs="Arial"/>
                <w:bCs w:val="0"/>
                <w:sz w:val="18"/>
                <w:szCs w:val="18"/>
              </w:rPr>
            </w:pPr>
            <w:r w:rsidRPr="008C3308">
              <w:rPr>
                <w:rFonts w:ascii="Arial" w:eastAsia="Arial" w:hAnsi="Arial" w:cs="Arial"/>
                <w:bCs w:val="0"/>
                <w:sz w:val="18"/>
                <w:szCs w:val="18"/>
              </w:rPr>
              <w:t>RAZEM:</w:t>
            </w:r>
          </w:p>
        </w:tc>
        <w:tc>
          <w:tcPr>
            <w:tcW w:w="4171" w:type="dxa"/>
            <w:shd w:val="clear" w:color="auto" w:fill="auto"/>
            <w:tcMar>
              <w:left w:w="103" w:type="dxa"/>
            </w:tcMar>
          </w:tcPr>
          <w:p w:rsidR="00D54AE9" w:rsidRDefault="00D54AE9" w:rsidP="00D5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 xml:space="preserve">Ilość godzin: </w:t>
            </w:r>
          </w:p>
          <w:p w:rsidR="008C3308" w:rsidRDefault="008C3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  <w:p w:rsidR="008C3308" w:rsidRDefault="00D54AE9" w:rsidP="00071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>Kwota</w:t>
            </w:r>
            <w:r w:rsidR="000711BC"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 xml:space="preserve"> całkowita</w:t>
            </w: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>:</w:t>
            </w:r>
            <w:r w:rsidR="008C3308"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711BC"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>………….</w:t>
            </w: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:rsidR="00A21C9C" w:rsidRDefault="0098789A">
      <w:pPr>
        <w:ind w:left="11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jc w:val="both"/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Oświadczam, że cena podana powyżej zawiera wszystkie koszty wykonania zamówienia, jakie ponosi Zamawiający w przypadku wyboru niniejszej oferty. Deklaruję, że cena oferty za przedmiot zamówienia jest ostateczna i nie ulegnie zmianie w trakcie trwania umowy.</w:t>
      </w:r>
    </w:p>
    <w:p w:rsidR="00A21C9C" w:rsidRDefault="0098789A">
      <w:pPr>
        <w:ind w:left="119" w:firstLine="7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jc w:val="both"/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Oświadczam, iż uzyskałem wszelkie informacje niezbędne do przygotowania właściwej oferty. </w:t>
      </w:r>
    </w:p>
    <w:p w:rsidR="00A21C9C" w:rsidRDefault="0098789A">
      <w:pPr>
        <w:ind w:left="119" w:firstLine="7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jc w:val="both"/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Oświadczam, że jestem związany niniejszą ofertą przez okres 30 dni od upływu terminu składania ofert. Wyrażamy zgodę na przetwarzanie naszych danych osobowych zawartych w niniejszej ofercie w zakresie niezbędnym do przeprowadzenia postępowania o udzielenie zamówienia, zgodnie z ustawą o ochronie danych osobowych z dnia 29.08.1997 roku (</w:t>
      </w:r>
      <w:proofErr w:type="spellStart"/>
      <w:r>
        <w:rPr>
          <w:rFonts w:eastAsia="Arial" w:cs="Arial"/>
          <w:color w:val="000000"/>
          <w:sz w:val="22"/>
          <w:szCs w:val="22"/>
        </w:rPr>
        <w:t>t.j</w:t>
      </w:r>
      <w:proofErr w:type="spellEnd"/>
      <w:r>
        <w:rPr>
          <w:rFonts w:eastAsia="Arial" w:cs="Arial"/>
          <w:color w:val="000000"/>
          <w:sz w:val="22"/>
          <w:szCs w:val="22"/>
        </w:rPr>
        <w:t xml:space="preserve">. Dz.U. z 2002 roku Nr 101, poz. 926 z </w:t>
      </w:r>
      <w:proofErr w:type="spellStart"/>
      <w:r>
        <w:rPr>
          <w:rFonts w:eastAsia="Arial" w:cs="Arial"/>
          <w:color w:val="000000"/>
          <w:sz w:val="22"/>
          <w:szCs w:val="22"/>
        </w:rPr>
        <w:t>poźn</w:t>
      </w:r>
      <w:proofErr w:type="spellEnd"/>
      <w:r>
        <w:rPr>
          <w:rFonts w:eastAsia="Arial" w:cs="Arial"/>
          <w:color w:val="000000"/>
          <w:sz w:val="22"/>
          <w:szCs w:val="22"/>
        </w:rPr>
        <w:t>. zm.).</w:t>
      </w:r>
    </w:p>
    <w:p w:rsidR="00A21C9C" w:rsidRDefault="0098789A" w:rsidP="005360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………………………………</w:t>
      </w:r>
      <w:r>
        <w:rPr>
          <w:rFonts w:eastAsia="Arial" w:cs="Arial"/>
          <w:color w:val="000000"/>
          <w:sz w:val="22"/>
          <w:szCs w:val="22"/>
        </w:rPr>
        <w:t>. ………………..…………………………</w:t>
      </w:r>
    </w:p>
    <w:p w:rsidR="00A21C9C" w:rsidRDefault="0098789A" w:rsidP="00536077">
      <w:pPr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(miejscowość i data)</w:t>
      </w:r>
    </w:p>
    <w:p w:rsidR="00A21C9C" w:rsidRDefault="0098789A" w:rsidP="00536077">
      <w:pPr>
        <w:ind w:left="2880" w:firstLine="720"/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 (podpis i pieczęć)</w:t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:rsidR="00A21C9C" w:rsidRDefault="0098789A" w:rsidP="00FF01FC">
      <w:pPr>
        <w:ind w:left="1123" w:firstLine="153"/>
        <w:jc w:val="center"/>
        <w:rPr>
          <w:rFonts w:eastAsia="Arial" w:cs="Arial"/>
        </w:rPr>
      </w:pPr>
      <w:r>
        <w:rPr>
          <w:color w:val="000000"/>
          <w:sz w:val="22"/>
          <w:szCs w:val="22"/>
        </w:rPr>
        <w:lastRenderedPageBreak/>
        <w:br/>
      </w:r>
    </w:p>
    <w:p w:rsidR="00A21C9C" w:rsidRDefault="0098789A">
      <w:pPr>
        <w:jc w:val="right"/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Załącznik 2 - Wzór oświadczenia o spełnianiu warunków udziału w postępowaniu.</w:t>
      </w:r>
    </w:p>
    <w:p w:rsidR="00A21C9C" w:rsidRDefault="0098789A">
      <w:pPr>
        <w:ind w:left="1123" w:firstLine="15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 w:rsidP="008B023C">
      <w:pPr>
        <w:jc w:val="center"/>
        <w:rPr>
          <w:color w:val="000000"/>
          <w:sz w:val="22"/>
          <w:szCs w:val="22"/>
        </w:rPr>
      </w:pPr>
      <w:r>
        <w:rPr>
          <w:rFonts w:eastAsia="Arial" w:cs="Arial"/>
          <w:b/>
          <w:bCs/>
          <w:color w:val="000000"/>
          <w:sz w:val="22"/>
          <w:szCs w:val="22"/>
        </w:rPr>
        <w:t xml:space="preserve">Oświadczenie potwierdzające spełnienie warunków udziału w Postępowaniu w ramach projektu </w:t>
      </w:r>
      <w:r w:rsidR="008B023C">
        <w:rPr>
          <w:rFonts w:eastAsia="Arial" w:cs="Arial"/>
          <w:b/>
          <w:bCs/>
          <w:color w:val="000000"/>
          <w:sz w:val="22"/>
          <w:szCs w:val="22"/>
        </w:rPr>
        <w:br/>
      </w:r>
      <w:r>
        <w:rPr>
          <w:rFonts w:eastAsia="Arial" w:cs="Arial"/>
          <w:b/>
          <w:bCs/>
          <w:color w:val="000000"/>
          <w:sz w:val="22"/>
          <w:szCs w:val="22"/>
        </w:rPr>
        <w:t>„</w:t>
      </w:r>
      <w:r w:rsidR="00872882" w:rsidRPr="00872882">
        <w:rPr>
          <w:rFonts w:eastAsia="Arial" w:cs="Arial"/>
          <w:b/>
          <w:bCs/>
          <w:color w:val="000000"/>
          <w:sz w:val="22"/>
          <w:szCs w:val="22"/>
        </w:rPr>
        <w:t>W DOBRĄ STRONĘ. Kompleksowy program na rzecz aktywizacji społecznej i zawodowej osób zagrożonych ubóstwem</w:t>
      </w:r>
      <w:r w:rsidR="00872882">
        <w:rPr>
          <w:rFonts w:eastAsia="Arial" w:cs="Arial"/>
          <w:b/>
          <w:bCs/>
          <w:color w:val="000000"/>
          <w:sz w:val="22"/>
          <w:szCs w:val="22"/>
        </w:rPr>
        <w:t xml:space="preserve"> </w:t>
      </w:r>
      <w:r w:rsidR="00872882" w:rsidRPr="00872882">
        <w:rPr>
          <w:rFonts w:eastAsia="Arial" w:cs="Arial"/>
          <w:b/>
          <w:bCs/>
          <w:color w:val="000000"/>
          <w:sz w:val="22"/>
          <w:szCs w:val="22"/>
        </w:rPr>
        <w:t>lub wykluczeniem społecznym z subregionu tarnowskiego</w:t>
      </w:r>
      <w:r>
        <w:rPr>
          <w:rFonts w:eastAsia="Arial" w:cs="Arial"/>
          <w:b/>
          <w:bCs/>
          <w:color w:val="000000"/>
          <w:sz w:val="22"/>
          <w:szCs w:val="22"/>
        </w:rPr>
        <w:t>”</w:t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spacing w:after="160" w:line="259" w:lineRule="auto"/>
        <w:jc w:val="center"/>
        <w:rPr>
          <w:color w:val="000000"/>
          <w:sz w:val="22"/>
          <w:szCs w:val="22"/>
        </w:rPr>
      </w:pPr>
      <w:r>
        <w:rPr>
          <w:rFonts w:eastAsia="Arial" w:cs="Arial"/>
          <w:b/>
          <w:bCs/>
          <w:color w:val="000000"/>
          <w:sz w:val="22"/>
          <w:szCs w:val="22"/>
          <w:u w:val="single"/>
        </w:rPr>
        <w:t xml:space="preserve">Wynajem </w:t>
      </w:r>
      <w:proofErr w:type="spellStart"/>
      <w:r>
        <w:rPr>
          <w:rFonts w:eastAsia="Arial" w:cs="Arial"/>
          <w:b/>
          <w:bCs/>
          <w:color w:val="000000"/>
          <w:sz w:val="22"/>
          <w:szCs w:val="22"/>
          <w:u w:val="single"/>
        </w:rPr>
        <w:t>sal</w:t>
      </w:r>
      <w:proofErr w:type="spellEnd"/>
      <w:r>
        <w:rPr>
          <w:rFonts w:eastAsia="Arial" w:cs="Arial"/>
          <w:b/>
          <w:bCs/>
          <w:color w:val="000000"/>
          <w:sz w:val="22"/>
          <w:szCs w:val="22"/>
          <w:u w:val="single"/>
        </w:rPr>
        <w:t xml:space="preserve"> na potrzeby przeprowadzenia realizacji zadań merytorycznych.</w:t>
      </w:r>
      <w:r>
        <w:rPr>
          <w:color w:val="000000"/>
          <w:sz w:val="22"/>
          <w:szCs w:val="22"/>
        </w:rPr>
        <w:br/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jc w:val="both"/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Składając ofertę w odp</w:t>
      </w:r>
      <w:r>
        <w:rPr>
          <w:rFonts w:eastAsia="Arial" w:cs="Arial"/>
          <w:color w:val="000000" w:themeColor="text1"/>
          <w:sz w:val="22"/>
          <w:szCs w:val="22"/>
        </w:rPr>
        <w:t xml:space="preserve">owiedzi na zapytanie ofertowe z dnia </w:t>
      </w:r>
      <w:r w:rsidR="00AD408B">
        <w:rPr>
          <w:rFonts w:eastAsia="Arial" w:cs="Arial"/>
          <w:color w:val="000000" w:themeColor="text1"/>
          <w:sz w:val="22"/>
          <w:szCs w:val="22"/>
        </w:rPr>
        <w:t>10</w:t>
      </w:r>
      <w:r>
        <w:rPr>
          <w:rFonts w:eastAsia="Arial" w:cs="Arial"/>
          <w:color w:val="000000" w:themeColor="text1"/>
          <w:sz w:val="22"/>
          <w:szCs w:val="22"/>
        </w:rPr>
        <w:t xml:space="preserve">.03.2017 r. w ramach prowadzonej procedury przez Zamawiającego: </w:t>
      </w:r>
      <w:r w:rsidR="008B023C">
        <w:rPr>
          <w:rFonts w:eastAsia="Arial" w:cs="Arial"/>
          <w:color w:val="000000" w:themeColor="text1"/>
          <w:sz w:val="22"/>
          <w:szCs w:val="22"/>
        </w:rPr>
        <w:t>Stowarzyszenie PROREW</w:t>
      </w:r>
      <w:r>
        <w:rPr>
          <w:rFonts w:eastAsia="Arial" w:cs="Arial"/>
          <w:color w:val="000000" w:themeColor="text1"/>
          <w:sz w:val="22"/>
          <w:szCs w:val="22"/>
        </w:rPr>
        <w:t xml:space="preserve">, ul. </w:t>
      </w:r>
      <w:r w:rsidR="008B023C">
        <w:rPr>
          <w:rFonts w:eastAsia="Arial" w:cs="Arial"/>
          <w:color w:val="000000" w:themeColor="text1"/>
          <w:sz w:val="22"/>
          <w:szCs w:val="22"/>
        </w:rPr>
        <w:t>Szymanowskiego 3/58</w:t>
      </w:r>
      <w:r>
        <w:rPr>
          <w:rFonts w:eastAsia="Arial" w:cs="Arial"/>
          <w:color w:val="000000" w:themeColor="text1"/>
          <w:sz w:val="22"/>
          <w:szCs w:val="22"/>
        </w:rPr>
        <w:t>, 25-</w:t>
      </w:r>
      <w:r w:rsidR="008B023C">
        <w:rPr>
          <w:rFonts w:eastAsia="Arial" w:cs="Arial"/>
          <w:color w:val="000000" w:themeColor="text1"/>
          <w:sz w:val="22"/>
          <w:szCs w:val="22"/>
        </w:rPr>
        <w:t>361</w:t>
      </w:r>
      <w:r>
        <w:rPr>
          <w:rFonts w:eastAsia="Arial" w:cs="Arial"/>
          <w:color w:val="000000" w:themeColor="text1"/>
          <w:sz w:val="22"/>
          <w:szCs w:val="22"/>
        </w:rPr>
        <w:t xml:space="preserve"> Kielce, niniejszy</w:t>
      </w:r>
      <w:r>
        <w:rPr>
          <w:rFonts w:eastAsia="Arial" w:cs="Arial"/>
          <w:color w:val="000000"/>
          <w:sz w:val="22"/>
          <w:szCs w:val="22"/>
        </w:rPr>
        <w:t>m oświadczamy, że spełniamy wszystkie warunki określone</w:t>
      </w:r>
      <w:r>
        <w:rPr>
          <w:rFonts w:eastAsia="Arial" w:cs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eastAsia="Arial" w:cs="Arial"/>
          <w:color w:val="000000"/>
          <w:sz w:val="22"/>
          <w:szCs w:val="22"/>
        </w:rPr>
        <w:t xml:space="preserve">w zapytaniu ofertowym z dnia </w:t>
      </w:r>
      <w:r w:rsidR="008B023C">
        <w:rPr>
          <w:rFonts w:eastAsia="Arial" w:cs="Arial"/>
          <w:color w:val="000000"/>
          <w:sz w:val="22"/>
          <w:szCs w:val="22"/>
        </w:rPr>
        <w:t>10</w:t>
      </w:r>
      <w:r>
        <w:rPr>
          <w:rFonts w:eastAsia="Arial" w:cs="Arial"/>
          <w:color w:val="000000"/>
          <w:sz w:val="22"/>
          <w:szCs w:val="22"/>
        </w:rPr>
        <w:t xml:space="preserve">.03.2017 r. </w:t>
      </w:r>
    </w:p>
    <w:p w:rsidR="00A21C9C" w:rsidRDefault="0098789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Prawdziwość powyższych danych potwierdzam własnoręcznym podpisem świadom odpowiedzialności karnej z art. 233 § 1 k.k.</w:t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ind w:left="119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………………………………</w:t>
      </w:r>
      <w:r>
        <w:rPr>
          <w:rFonts w:eastAsia="Arial" w:cs="Arial"/>
          <w:color w:val="000000"/>
          <w:sz w:val="22"/>
          <w:szCs w:val="22"/>
        </w:rPr>
        <w:t>.. ………………..…………………………</w:t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ind w:left="2835" w:hanging="2676"/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(miejscowość i data) (podpis i pieczęć osoby upoważnionej do reprezentowania oferenta) </w:t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jc w:val="right"/>
        <w:rPr>
          <w:rFonts w:eastAsia="Arial" w:cs="Arial"/>
        </w:rPr>
      </w:pPr>
      <w:r>
        <w:br w:type="page"/>
      </w:r>
    </w:p>
    <w:p w:rsidR="00A21C9C" w:rsidRDefault="0098789A">
      <w:pPr>
        <w:jc w:val="right"/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lastRenderedPageBreak/>
        <w:t>Załącznik 3 – Wzór</w:t>
      </w:r>
      <w:r>
        <w:rPr>
          <w:rFonts w:eastAsia="Arial" w:cs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Arial"/>
          <w:color w:val="000000"/>
          <w:sz w:val="22"/>
          <w:szCs w:val="22"/>
        </w:rPr>
        <w:t>oświadczenia</w:t>
      </w:r>
      <w:r>
        <w:rPr>
          <w:rFonts w:eastAsia="Arial" w:cs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Arial"/>
          <w:color w:val="000000"/>
          <w:sz w:val="22"/>
          <w:szCs w:val="22"/>
        </w:rPr>
        <w:t>w sprawie braku powiązań osobowych i kapitałowych.</w:t>
      </w:r>
    </w:p>
    <w:p w:rsidR="00A21C9C" w:rsidRDefault="0098789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……………………………………</w:t>
      </w:r>
      <w:r>
        <w:rPr>
          <w:rFonts w:eastAsia="Arial" w:cs="Arial"/>
          <w:color w:val="000000"/>
          <w:sz w:val="22"/>
          <w:szCs w:val="22"/>
        </w:rPr>
        <w:t>.</w:t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ind w:left="119"/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Pieczątka oferenta</w:t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jc w:val="center"/>
        <w:rPr>
          <w:color w:val="000000"/>
          <w:sz w:val="22"/>
          <w:szCs w:val="22"/>
        </w:rPr>
      </w:pPr>
      <w:r>
        <w:rPr>
          <w:rFonts w:eastAsia="Arial" w:cs="Arial"/>
          <w:b/>
          <w:bCs/>
          <w:color w:val="000000"/>
          <w:sz w:val="22"/>
          <w:szCs w:val="22"/>
        </w:rPr>
        <w:t>OŚWIADCZENIE</w:t>
      </w:r>
    </w:p>
    <w:p w:rsidR="00A21C9C" w:rsidRDefault="0098789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jc w:val="center"/>
        <w:rPr>
          <w:color w:val="000000"/>
          <w:sz w:val="22"/>
          <w:szCs w:val="22"/>
        </w:rPr>
      </w:pPr>
      <w:r>
        <w:rPr>
          <w:rFonts w:eastAsia="Arial" w:cs="Arial"/>
          <w:b/>
          <w:bCs/>
          <w:color w:val="000000"/>
          <w:sz w:val="22"/>
          <w:szCs w:val="22"/>
        </w:rPr>
        <w:t>w sprawie braku powiązań osobowych i kapitałowych</w:t>
      </w:r>
    </w:p>
    <w:p w:rsidR="00A21C9C" w:rsidRDefault="0098789A" w:rsidP="00040C7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eastAsia="Arial" w:cs="Arial"/>
          <w:b/>
          <w:bCs/>
          <w:color w:val="000000"/>
          <w:sz w:val="22"/>
          <w:szCs w:val="22"/>
        </w:rPr>
        <w:t xml:space="preserve">w ramach projektu </w:t>
      </w:r>
      <w:r w:rsidR="001967F9">
        <w:rPr>
          <w:rFonts w:eastAsia="Arial" w:cs="Arial"/>
          <w:b/>
          <w:bCs/>
          <w:color w:val="000000"/>
          <w:sz w:val="22"/>
          <w:szCs w:val="22"/>
        </w:rPr>
        <w:t>„</w:t>
      </w:r>
      <w:r w:rsidR="00040C74" w:rsidRPr="00040C74">
        <w:rPr>
          <w:rFonts w:eastAsia="Arial" w:cs="Arial"/>
          <w:b/>
          <w:bCs/>
          <w:color w:val="000000"/>
          <w:sz w:val="22"/>
          <w:szCs w:val="22"/>
        </w:rPr>
        <w:t>W DOBRĄ STRONĘ. Kompleksowy program na rzecz aktywizacji społecznej i zawodowej osób zagrożonych ubóstwem</w:t>
      </w:r>
      <w:r w:rsidR="00040C74">
        <w:rPr>
          <w:rFonts w:eastAsia="Arial" w:cs="Arial"/>
          <w:b/>
          <w:bCs/>
          <w:color w:val="000000"/>
          <w:sz w:val="22"/>
          <w:szCs w:val="22"/>
        </w:rPr>
        <w:t xml:space="preserve"> </w:t>
      </w:r>
      <w:r w:rsidR="00040C74" w:rsidRPr="00040C74">
        <w:rPr>
          <w:rFonts w:eastAsia="Arial" w:cs="Arial"/>
          <w:b/>
          <w:bCs/>
          <w:color w:val="000000"/>
          <w:sz w:val="22"/>
          <w:szCs w:val="22"/>
        </w:rPr>
        <w:t>lub wykluczeniem społecznym z subregionu tarnowskiego</w:t>
      </w:r>
      <w:r w:rsidR="001967F9">
        <w:rPr>
          <w:rFonts w:eastAsia="Arial" w:cs="Arial"/>
          <w:b/>
          <w:bCs/>
          <w:color w:val="000000"/>
          <w:sz w:val="22"/>
          <w:szCs w:val="22"/>
        </w:rPr>
        <w:t>”</w:t>
      </w:r>
    </w:p>
    <w:p w:rsidR="00A21C9C" w:rsidRDefault="0098789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jc w:val="both"/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Oświadczam, iż Oferent nie jest powiązany z Zamawiającym</w:t>
      </w:r>
      <w:r w:rsidR="00BA41DD">
        <w:rPr>
          <w:rFonts w:eastAsia="Arial" w:cs="Arial"/>
          <w:color w:val="000000"/>
          <w:sz w:val="22"/>
          <w:szCs w:val="22"/>
        </w:rPr>
        <w:t xml:space="preserve">: </w:t>
      </w:r>
      <w:r w:rsidR="00DB2DAA" w:rsidRPr="00DB2DAA">
        <w:rPr>
          <w:rFonts w:eastAsia="Arial" w:cs="Arial"/>
          <w:color w:val="000000"/>
          <w:sz w:val="22"/>
          <w:szCs w:val="22"/>
        </w:rPr>
        <w:t>Stowarzyszenie PROREW, ul. Szymanowskiego 3/58, 25-361 Kielce</w:t>
      </w:r>
      <w:r>
        <w:rPr>
          <w:rFonts w:eastAsia="Arial" w:cs="Arial"/>
          <w:color w:val="000000"/>
          <w:sz w:val="22"/>
          <w:szCs w:val="22"/>
        </w:rPr>
        <w:t>, ani z osobami upoważnionymi do zaciągania zobowiązań w imieniu Zamawiającego oraz osobami wykonującymi w imieniu Zamawiającego czynności związanych z przygotowaniem i przeprowadzeniem procedury wyboru wykonawcy, w szczególności poprzez:</w:t>
      </w:r>
    </w:p>
    <w:p w:rsidR="00A21C9C" w:rsidRDefault="0098789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 w:rsidP="0065269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</w:rPr>
        <w:t>uczestnictwo w spółce jako wspólnik spółki cywilnej lub spółki osobowej;</w:t>
      </w:r>
    </w:p>
    <w:p w:rsidR="00A21C9C" w:rsidRDefault="0098789A" w:rsidP="0065269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</w:rPr>
        <w:t>posiadanie co najmniej 10% udziałów lub akcji;</w:t>
      </w:r>
    </w:p>
    <w:p w:rsidR="00A21C9C" w:rsidRDefault="0098789A" w:rsidP="0065269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</w:rPr>
        <w:t>pełnienie funkcji członka organu nadzorczego lub zarządzającego, prokurenta, pełnomocnika;</w:t>
      </w:r>
    </w:p>
    <w:p w:rsidR="00A21C9C" w:rsidRDefault="0098789A" w:rsidP="0065269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</w:rPr>
        <w:t>pozostawanie w związku małżeńskim, w stosunku pokrewieństwa lub powinowactwa w linii prostej,</w:t>
      </w:r>
    </w:p>
    <w:p w:rsidR="00A21C9C" w:rsidRDefault="0098789A">
      <w:pPr>
        <w:ind w:left="709"/>
        <w:jc w:val="both"/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pokrewieństwa drugiego stopnia lub powinowactwa drugiego stopnia w linii bocznej lub w stosunku przysposobienia, opieki lub kurateli.</w:t>
      </w:r>
    </w:p>
    <w:p w:rsidR="00A21C9C" w:rsidRDefault="0098789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jc w:val="both"/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Oświadczam również iż Oferent nie pozostaje z zamawiającym w takim stosunku prawnym lub faktycznym, który może budzić uzasadnione wątpliwości, co do bezstronności prowadzonego postępowania.</w:t>
      </w:r>
    </w:p>
    <w:p w:rsidR="00A21C9C" w:rsidRDefault="0098789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Prawdziwość powyższych danych potwierdzam własnoręcznym podpisem świadom odpowiedzialności karnej</w:t>
      </w:r>
      <w:r w:rsidR="00872882">
        <w:rPr>
          <w:rFonts w:eastAsia="Arial" w:cs="Arial"/>
          <w:color w:val="000000"/>
          <w:sz w:val="22"/>
          <w:szCs w:val="22"/>
        </w:rPr>
        <w:t xml:space="preserve"> </w:t>
      </w:r>
      <w:r>
        <w:rPr>
          <w:rFonts w:eastAsia="Arial" w:cs="Arial"/>
          <w:color w:val="000000"/>
          <w:sz w:val="22"/>
          <w:szCs w:val="22"/>
        </w:rPr>
        <w:t xml:space="preserve"> z art.233 § 1 k.</w:t>
      </w:r>
    </w:p>
    <w:p w:rsidR="00A21C9C" w:rsidRDefault="0098789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………………………………</w:t>
      </w:r>
      <w:r>
        <w:rPr>
          <w:rFonts w:eastAsia="Arial" w:cs="Arial"/>
          <w:color w:val="000000"/>
          <w:sz w:val="22"/>
          <w:szCs w:val="22"/>
        </w:rPr>
        <w:t>.. ………………..…………………………</w:t>
      </w:r>
    </w:p>
    <w:p w:rsidR="00A21C9C" w:rsidRDefault="009878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A21C9C" w:rsidRDefault="0098789A" w:rsidP="00536077">
      <w:pPr>
        <w:ind w:left="2835" w:hanging="2676"/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(miejscowość i data) </w:t>
      </w:r>
      <w:r w:rsidR="00536077">
        <w:rPr>
          <w:rFonts w:eastAsia="Arial" w:cs="Arial"/>
          <w:color w:val="000000"/>
          <w:sz w:val="22"/>
          <w:szCs w:val="22"/>
        </w:rPr>
        <w:t xml:space="preserve">                </w:t>
      </w:r>
      <w:r>
        <w:rPr>
          <w:rFonts w:eastAsia="Arial" w:cs="Arial"/>
          <w:color w:val="000000"/>
          <w:sz w:val="22"/>
          <w:szCs w:val="22"/>
        </w:rPr>
        <w:t xml:space="preserve">(podpis i pieczęć </w:t>
      </w:r>
      <w:r w:rsidR="00536077">
        <w:rPr>
          <w:rFonts w:eastAsia="Arial" w:cs="Arial"/>
          <w:color w:val="000000"/>
          <w:sz w:val="22"/>
          <w:szCs w:val="22"/>
        </w:rPr>
        <w:t>)</w:t>
      </w:r>
    </w:p>
    <w:p w:rsidR="00A21C9C" w:rsidRDefault="00A21C9C">
      <w:pPr>
        <w:jc w:val="both"/>
        <w:rPr>
          <w:color w:val="000000"/>
          <w:sz w:val="22"/>
          <w:szCs w:val="22"/>
        </w:rPr>
      </w:pPr>
    </w:p>
    <w:sectPr w:rsidR="00A21C9C">
      <w:headerReference w:type="default" r:id="rId10"/>
      <w:pgSz w:w="11906" w:h="16838"/>
      <w:pgMar w:top="1134" w:right="1134" w:bottom="851" w:left="1134" w:header="170" w:footer="0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92" w:rsidRDefault="00C20E92">
      <w:r>
        <w:separator/>
      </w:r>
    </w:p>
  </w:endnote>
  <w:endnote w:type="continuationSeparator" w:id="0">
    <w:p w:rsidR="00C20E92" w:rsidRDefault="00C2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Arial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92" w:rsidRDefault="00C20E92">
      <w:r>
        <w:separator/>
      </w:r>
    </w:p>
  </w:footnote>
  <w:footnote w:type="continuationSeparator" w:id="0">
    <w:p w:rsidR="00C20E92" w:rsidRDefault="00C20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AE" w:rsidRDefault="005A35AE" w:rsidP="005A35AE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59264" behindDoc="1" locked="0" layoutInCell="1" allowOverlap="1" wp14:anchorId="5D9D5400" wp14:editId="77AC7105">
          <wp:simplePos x="0" y="0"/>
          <wp:positionH relativeFrom="column">
            <wp:posOffset>-253365</wp:posOffset>
          </wp:positionH>
          <wp:positionV relativeFrom="paragraph">
            <wp:posOffset>-142875</wp:posOffset>
          </wp:positionV>
          <wp:extent cx="6522085" cy="67691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208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35AE" w:rsidRDefault="005A35AE" w:rsidP="005A35AE">
    <w:pPr>
      <w:pStyle w:val="Nagwek"/>
    </w:pPr>
  </w:p>
  <w:p w:rsidR="005A35AE" w:rsidRDefault="005A35AE" w:rsidP="005A35AE">
    <w:pPr>
      <w:pStyle w:val="Bezodstpw"/>
      <w:tabs>
        <w:tab w:val="center" w:pos="4536"/>
        <w:tab w:val="right" w:pos="9066"/>
        <w:tab w:val="right" w:pos="9072"/>
      </w:tabs>
      <w:jc w:val="center"/>
      <w:rPr>
        <w:sz w:val="18"/>
        <w:szCs w:val="18"/>
      </w:rPr>
    </w:pPr>
  </w:p>
  <w:p w:rsidR="005A35AE" w:rsidRDefault="005A35AE" w:rsidP="005A35AE">
    <w:pPr>
      <w:pStyle w:val="Bezodstpw"/>
      <w:tabs>
        <w:tab w:val="center" w:pos="4536"/>
        <w:tab w:val="right" w:pos="9066"/>
        <w:tab w:val="right" w:pos="9072"/>
      </w:tabs>
      <w:jc w:val="center"/>
      <w:rPr>
        <w:sz w:val="18"/>
        <w:szCs w:val="18"/>
      </w:rPr>
    </w:pPr>
  </w:p>
  <w:p w:rsidR="005A35AE" w:rsidRDefault="005A35AE" w:rsidP="005A35AE">
    <w:pPr>
      <w:pStyle w:val="Bezodstpw"/>
      <w:tabs>
        <w:tab w:val="center" w:pos="4536"/>
        <w:tab w:val="right" w:pos="9066"/>
        <w:tab w:val="right" w:pos="9072"/>
      </w:tabs>
      <w:ind w:left="-1361" w:right="-1361"/>
      <w:jc w:val="center"/>
      <w:rPr>
        <w:sz w:val="18"/>
        <w:szCs w:val="18"/>
      </w:rPr>
    </w:pPr>
    <w:r>
      <w:rPr>
        <w:sz w:val="18"/>
        <w:szCs w:val="18"/>
      </w:rPr>
      <w:t>Projekt „W DOBRĄ STRONĘ. Kompleksowy program na rzecz aktywizacji społecznej i zawodowej osób zagrożonych ubóstwem</w:t>
    </w:r>
  </w:p>
  <w:p w:rsidR="005A35AE" w:rsidRDefault="005A35AE" w:rsidP="005A35AE">
    <w:pPr>
      <w:pStyle w:val="Bezodstpw"/>
      <w:tabs>
        <w:tab w:val="center" w:pos="4536"/>
        <w:tab w:val="right" w:pos="9066"/>
        <w:tab w:val="right" w:pos="9072"/>
      </w:tabs>
      <w:ind w:left="-1361" w:right="-1361"/>
      <w:jc w:val="center"/>
      <w:rPr>
        <w:sz w:val="18"/>
        <w:szCs w:val="18"/>
      </w:rPr>
    </w:pPr>
    <w:r>
      <w:rPr>
        <w:sz w:val="18"/>
        <w:szCs w:val="18"/>
      </w:rPr>
      <w:t xml:space="preserve">lub wykluczeniem społecznym z subregionu tarnowskiego” współfinansowany przez Unię Europejską </w:t>
    </w:r>
  </w:p>
  <w:p w:rsidR="005A35AE" w:rsidRDefault="005A35AE" w:rsidP="005A35AE">
    <w:pPr>
      <w:pStyle w:val="Bezodstpw"/>
      <w:tabs>
        <w:tab w:val="center" w:pos="4536"/>
        <w:tab w:val="right" w:pos="9066"/>
        <w:tab w:val="right" w:pos="9072"/>
      </w:tabs>
      <w:ind w:left="-1361" w:right="-1361"/>
      <w:jc w:val="center"/>
      <w:rPr>
        <w:sz w:val="18"/>
        <w:szCs w:val="18"/>
      </w:rPr>
    </w:pPr>
    <w:r>
      <w:rPr>
        <w:sz w:val="18"/>
        <w:szCs w:val="18"/>
      </w:rPr>
      <w:t>w ramach Regionalnego Programu Operacyjnego Województwa Małopolskiego na lata 2014-2020</w:t>
    </w:r>
  </w:p>
  <w:p w:rsidR="00A21C9C" w:rsidRPr="005A35AE" w:rsidRDefault="00A21C9C" w:rsidP="005A35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F47"/>
    <w:multiLevelType w:val="hybridMultilevel"/>
    <w:tmpl w:val="E9A4D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121D"/>
    <w:multiLevelType w:val="multilevel"/>
    <w:tmpl w:val="0B5E8E2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3E34"/>
    <w:multiLevelType w:val="multilevel"/>
    <w:tmpl w:val="0B5E8E2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D206D"/>
    <w:multiLevelType w:val="multilevel"/>
    <w:tmpl w:val="0B5E8E2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324FA"/>
    <w:multiLevelType w:val="multilevel"/>
    <w:tmpl w:val="92901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CD327A8"/>
    <w:multiLevelType w:val="multilevel"/>
    <w:tmpl w:val="1074A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9C"/>
    <w:rsid w:val="00040C74"/>
    <w:rsid w:val="00065FAF"/>
    <w:rsid w:val="000711BC"/>
    <w:rsid w:val="00086293"/>
    <w:rsid w:val="001967F9"/>
    <w:rsid w:val="00205915"/>
    <w:rsid w:val="002076A6"/>
    <w:rsid w:val="002B770B"/>
    <w:rsid w:val="002C7E4C"/>
    <w:rsid w:val="003006D5"/>
    <w:rsid w:val="0031649A"/>
    <w:rsid w:val="00367581"/>
    <w:rsid w:val="003918B5"/>
    <w:rsid w:val="003C3B79"/>
    <w:rsid w:val="003E6833"/>
    <w:rsid w:val="00431E92"/>
    <w:rsid w:val="00436F8C"/>
    <w:rsid w:val="00446E4F"/>
    <w:rsid w:val="0045208E"/>
    <w:rsid w:val="00523F85"/>
    <w:rsid w:val="00530A0B"/>
    <w:rsid w:val="00536077"/>
    <w:rsid w:val="005551FA"/>
    <w:rsid w:val="00560FE0"/>
    <w:rsid w:val="005A35AE"/>
    <w:rsid w:val="00600707"/>
    <w:rsid w:val="0065269E"/>
    <w:rsid w:val="006E0F2D"/>
    <w:rsid w:val="006F1F77"/>
    <w:rsid w:val="007309C9"/>
    <w:rsid w:val="00746D42"/>
    <w:rsid w:val="0077573A"/>
    <w:rsid w:val="00797365"/>
    <w:rsid w:val="0081727E"/>
    <w:rsid w:val="00851B0E"/>
    <w:rsid w:val="00866961"/>
    <w:rsid w:val="00872882"/>
    <w:rsid w:val="008A25B6"/>
    <w:rsid w:val="008B023C"/>
    <w:rsid w:val="008C3308"/>
    <w:rsid w:val="00964E6D"/>
    <w:rsid w:val="0098789A"/>
    <w:rsid w:val="009B0ED9"/>
    <w:rsid w:val="00A21C9C"/>
    <w:rsid w:val="00A5109F"/>
    <w:rsid w:val="00A66B3C"/>
    <w:rsid w:val="00A85768"/>
    <w:rsid w:val="00A96717"/>
    <w:rsid w:val="00AD408B"/>
    <w:rsid w:val="00AE357C"/>
    <w:rsid w:val="00B71D9E"/>
    <w:rsid w:val="00BA41DD"/>
    <w:rsid w:val="00BB758A"/>
    <w:rsid w:val="00BD5B31"/>
    <w:rsid w:val="00C20E92"/>
    <w:rsid w:val="00C24992"/>
    <w:rsid w:val="00D15ADC"/>
    <w:rsid w:val="00D54AE9"/>
    <w:rsid w:val="00D70DE5"/>
    <w:rsid w:val="00D926F2"/>
    <w:rsid w:val="00DB2DAA"/>
    <w:rsid w:val="00DD22F9"/>
    <w:rsid w:val="00DE58C5"/>
    <w:rsid w:val="00E92C61"/>
    <w:rsid w:val="00EC210B"/>
    <w:rsid w:val="00EE2335"/>
    <w:rsid w:val="00F329FF"/>
    <w:rsid w:val="00F44A6E"/>
    <w:rsid w:val="00FA5049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Arial Unicode MS"/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keepLines/>
      <w:spacing w:before="480"/>
      <w:outlineLvl w:val="0"/>
    </w:pPr>
    <w:rPr>
      <w:rFonts w:ascii="Helvetica" w:eastAsia="Times New Roman" w:hAnsi="Helvetica" w:cs="Helvetica"/>
      <w:b/>
      <w:bCs/>
      <w:color w:val="2F759E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1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color w:val="000000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b/>
      <w:color w:val="000000"/>
      <w:sz w:val="16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hAnsi="Wingdings" w:cs="Wingdings"/>
      <w:sz w:val="16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hAnsi="Times New Roman" w:cs="Arial"/>
      <w:i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Times New Roman" w:hAnsi="Times New Roman" w:cs="Times New Roman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b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ingdings" w:hAnsi="Wingdings" w:cs="Wingdings"/>
      <w:sz w:val="16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  <w:b w:val="0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  <w:sz w:val="16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  <w:color w:val="000000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qFormat/>
    <w:rPr>
      <w:rFonts w:ascii="Helvetica" w:eastAsia="Helvetica" w:hAnsi="Helvetica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uiPriority w:val="99"/>
    <w:qFormat/>
    <w:rPr>
      <w:sz w:val="24"/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character" w:customStyle="1" w:styleId="Nagwek1Znak">
    <w:name w:val="Nagłówek 1 Znak"/>
    <w:qFormat/>
    <w:rPr>
      <w:rFonts w:ascii="Helvetica" w:eastAsia="Times New Roman" w:hAnsi="Helvetica" w:cs="Times New Roman"/>
      <w:b/>
      <w:bCs/>
      <w:color w:val="2F759E"/>
      <w:sz w:val="28"/>
      <w:szCs w:val="28"/>
      <w:lang w:val="en-US"/>
    </w:rPr>
  </w:style>
  <w:style w:type="character" w:styleId="Tekstzastpczy">
    <w:name w:val="Placeholder Text"/>
    <w:qFormat/>
    <w:rPr>
      <w:color w:val="808080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Wingdings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  <w:sz w:val="16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Wingdings"/>
      <w:sz w:val="16"/>
    </w:rPr>
  </w:style>
  <w:style w:type="character" w:customStyle="1" w:styleId="ListLabel7">
    <w:name w:val="ListLabel 7"/>
    <w:qFormat/>
    <w:rPr>
      <w:rFonts w:cs="Wingdings"/>
      <w:sz w:val="16"/>
    </w:rPr>
  </w:style>
  <w:style w:type="character" w:customStyle="1" w:styleId="ListLabel8">
    <w:name w:val="ListLabel 8"/>
    <w:qFormat/>
    <w:rPr>
      <w:rFonts w:cs="Wingdings"/>
      <w:sz w:val="16"/>
    </w:rPr>
  </w:style>
  <w:style w:type="character" w:customStyle="1" w:styleId="ListLabel9">
    <w:name w:val="ListLabel 9"/>
    <w:qFormat/>
    <w:rPr>
      <w:rFonts w:cs="Wingdings"/>
      <w:sz w:val="16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  <w:b/>
      <w:color w:val="000000"/>
      <w:sz w:val="16"/>
    </w:rPr>
  </w:style>
  <w:style w:type="character" w:customStyle="1" w:styleId="ListLabel15">
    <w:name w:val="ListLabel 15"/>
    <w:qFormat/>
    <w:rPr>
      <w:rFonts w:cs="Symbol"/>
      <w:color w:val="00000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  <w:b/>
      <w:color w:val="000000"/>
      <w:sz w:val="24"/>
      <w:szCs w:val="24"/>
    </w:rPr>
  </w:style>
  <w:style w:type="character" w:customStyle="1" w:styleId="ListLabel19">
    <w:name w:val="ListLabel 19"/>
    <w:qFormat/>
    <w:rPr>
      <w:rFonts w:cs="Symbol"/>
      <w:b/>
      <w:color w:val="000000"/>
      <w:sz w:val="24"/>
      <w:szCs w:val="24"/>
    </w:rPr>
  </w:style>
  <w:style w:type="character" w:customStyle="1" w:styleId="ListLabel20">
    <w:name w:val="ListLabel 20"/>
    <w:qFormat/>
    <w:rPr>
      <w:rFonts w:cs="Symbol"/>
      <w:b/>
      <w:color w:val="000000"/>
      <w:sz w:val="24"/>
      <w:szCs w:val="24"/>
    </w:rPr>
  </w:style>
  <w:style w:type="character" w:customStyle="1" w:styleId="ListLabel21">
    <w:name w:val="ListLabel 21"/>
    <w:qFormat/>
    <w:rPr>
      <w:rFonts w:cs="Symbol"/>
      <w:b/>
      <w:color w:val="000000"/>
      <w:sz w:val="24"/>
      <w:szCs w:val="24"/>
    </w:rPr>
  </w:style>
  <w:style w:type="character" w:customStyle="1" w:styleId="ListLabel22">
    <w:name w:val="ListLabel 22"/>
    <w:qFormat/>
    <w:rPr>
      <w:rFonts w:cs="Symbol"/>
      <w:b/>
      <w:color w:val="000000"/>
      <w:sz w:val="24"/>
      <w:szCs w:val="24"/>
    </w:rPr>
  </w:style>
  <w:style w:type="character" w:customStyle="1" w:styleId="ListLabel23">
    <w:name w:val="ListLabel 23"/>
    <w:qFormat/>
    <w:rPr>
      <w:rFonts w:cs="Symbol"/>
      <w:b/>
      <w:color w:val="000000"/>
      <w:sz w:val="24"/>
      <w:szCs w:val="24"/>
    </w:rPr>
  </w:style>
  <w:style w:type="character" w:customStyle="1" w:styleId="ListLabel24">
    <w:name w:val="ListLabel 24"/>
    <w:qFormat/>
    <w:rPr>
      <w:rFonts w:cs="Symbol"/>
      <w:b/>
      <w:color w:val="000000"/>
      <w:sz w:val="24"/>
      <w:szCs w:val="24"/>
    </w:rPr>
  </w:style>
  <w:style w:type="character" w:customStyle="1" w:styleId="ListLabel25">
    <w:name w:val="ListLabel 25"/>
    <w:qFormat/>
    <w:rPr>
      <w:rFonts w:cs="Symbol"/>
      <w:b/>
      <w:color w:val="000000"/>
      <w:sz w:val="24"/>
      <w:szCs w:val="24"/>
    </w:rPr>
  </w:style>
  <w:style w:type="character" w:customStyle="1" w:styleId="ListLabel26">
    <w:name w:val="ListLabel 26"/>
    <w:qFormat/>
    <w:rPr>
      <w:rFonts w:cs="Symbol"/>
      <w:b/>
      <w:color w:val="000000"/>
      <w:sz w:val="24"/>
      <w:szCs w:val="24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paragraph" w:styleId="Nagwek">
    <w:name w:val="header"/>
    <w:basedOn w:val="Normalny"/>
    <w:next w:val="Tekstpodstawowy"/>
    <w:uiPriority w:val="99"/>
    <w:rPr>
      <w:lang w:val="en-US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istopkaA">
    <w:name w:val="Nagłówek i stopka A"/>
    <w:qFormat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TreA">
    <w:name w:val="Treść A"/>
    <w:qFormat/>
    <w:pPr>
      <w:suppressAutoHyphens/>
    </w:pPr>
    <w:rPr>
      <w:rFonts w:ascii="Helvetica" w:eastAsia="Helvetica" w:hAnsi="Helvetica" w:cs="Helvetica"/>
      <w:color w:val="000000"/>
      <w:sz w:val="22"/>
      <w:szCs w:val="22"/>
      <w:lang w:eastAsia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Helvetica" w:eastAsia="Helvetica" w:hAnsi="Helvetica"/>
      <w:sz w:val="22"/>
      <w:szCs w:val="22"/>
    </w:rPr>
  </w:style>
  <w:style w:type="paragraph" w:styleId="Tekstprzypisudolnego">
    <w:name w:val="footnote text"/>
    <w:basedOn w:val="Normalny"/>
    <w:qFormat/>
    <w:rPr>
      <w:rFonts w:ascii="Helvetica" w:eastAsia="Helvetica" w:hAnsi="Helvetica" w:cs="Helvetica"/>
      <w:sz w:val="20"/>
      <w:szCs w:val="20"/>
    </w:rPr>
  </w:style>
  <w:style w:type="paragraph" w:styleId="Stopka">
    <w:name w:val="footer"/>
    <w:basedOn w:val="Normalny"/>
    <w:rPr>
      <w:lang w:val="en-US"/>
    </w:rPr>
  </w:style>
  <w:style w:type="paragraph" w:styleId="Bezodstpw">
    <w:name w:val="No Spacing"/>
    <w:qFormat/>
    <w:pPr>
      <w:suppressAutoHyphens/>
    </w:pPr>
    <w:rPr>
      <w:rFonts w:ascii="Calibri" w:eastAsia="Arial Unicode MS" w:hAnsi="Calibri" w:cs="Calibri"/>
      <w:color w:val="00000A"/>
      <w:sz w:val="24"/>
      <w:szCs w:val="24"/>
      <w:lang w:eastAsia="ar-SA"/>
    </w:rPr>
  </w:style>
  <w:style w:type="paragraph" w:customStyle="1" w:styleId="CMSHeadL7">
    <w:name w:val="CMS Head L7"/>
    <w:basedOn w:val="Normalny"/>
    <w:qFormat/>
    <w:pPr>
      <w:spacing w:after="240"/>
      <w:outlineLvl w:val="6"/>
    </w:pPr>
    <w:rPr>
      <w:rFonts w:eastAsia="Times New Roman"/>
      <w:sz w:val="22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pPr>
      <w:widowControl w:val="0"/>
      <w:suppressAutoHyphens/>
    </w:pPr>
    <w:rPr>
      <w:rFonts w:ascii="Calibri" w:eastAsia="Calibri" w:hAnsi="Calibri" w:cs="Calibri"/>
      <w:color w:val="00000A"/>
      <w:sz w:val="22"/>
      <w:szCs w:val="22"/>
      <w:lang w:eastAsia="hi-IN" w:bidi="hi-IN"/>
    </w:rPr>
  </w:style>
  <w:style w:type="paragraph" w:customStyle="1" w:styleId="ListParagraph0">
    <w:name w:val="List Paragraph0"/>
    <w:basedOn w:val="Normalny"/>
    <w:qFormat/>
    <w:pPr>
      <w:ind w:left="720"/>
    </w:pPr>
  </w:style>
  <w:style w:type="paragraph" w:customStyle="1" w:styleId="NoSpacing0">
    <w:name w:val="No Spacing0"/>
    <w:qFormat/>
    <w:pPr>
      <w:suppressAutoHyphens/>
      <w:spacing w:line="100" w:lineRule="atLeast"/>
    </w:pPr>
    <w:rPr>
      <w:rFonts w:ascii="Calibri" w:eastAsia="Arial Unicode MS" w:hAnsi="Calibri" w:cs="Arial"/>
      <w:color w:val="00000A"/>
      <w:sz w:val="24"/>
      <w:szCs w:val="24"/>
      <w:lang w:eastAsia="hi-IN" w:bidi="hi-IN"/>
    </w:rPr>
  </w:style>
  <w:style w:type="paragraph" w:customStyle="1" w:styleId="Normalny2">
    <w:name w:val="Normalny2"/>
    <w:qFormat/>
    <w:pPr>
      <w:widowControl w:val="0"/>
      <w:suppressAutoHyphens/>
    </w:pPr>
    <w:rPr>
      <w:rFonts w:ascii="Calibri" w:eastAsia="Calibri" w:hAnsi="Calibri" w:cs="Calibri"/>
      <w:color w:val="00000A"/>
      <w:sz w:val="22"/>
      <w:szCs w:val="22"/>
      <w:lang w:eastAsia="hi-IN" w:bidi="hi-IN"/>
    </w:rPr>
  </w:style>
  <w:style w:type="table" w:customStyle="1" w:styleId="GridTable1LightAccent1">
    <w:name w:val="Grid Table 1 Light Accent 1"/>
    <w:basedOn w:val="Standardowy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B71D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Arial Unicode MS"/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keepLines/>
      <w:spacing w:before="480"/>
      <w:outlineLvl w:val="0"/>
    </w:pPr>
    <w:rPr>
      <w:rFonts w:ascii="Helvetica" w:eastAsia="Times New Roman" w:hAnsi="Helvetica" w:cs="Helvetica"/>
      <w:b/>
      <w:bCs/>
      <w:color w:val="2F759E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1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color w:val="000000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b/>
      <w:color w:val="000000"/>
      <w:sz w:val="16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Symbol"/>
      <w:b/>
      <w:color w:val="000000"/>
      <w:sz w:val="24"/>
      <w:szCs w:val="24"/>
    </w:rPr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hAnsi="Wingdings" w:cs="Wingdings"/>
      <w:sz w:val="16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hAnsi="Times New Roman" w:cs="Arial"/>
      <w:i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WW8Num14z1">
    <w:name w:val="WW8Num14z1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Times New Roman" w:hAnsi="Times New Roman" w:cs="Times New Roman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b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ingdings" w:hAnsi="Wingdings" w:cs="Wingdings"/>
      <w:sz w:val="16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  <w:b w:val="0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  <w:sz w:val="16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  <w:color w:val="000000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qFormat/>
    <w:rPr>
      <w:rFonts w:ascii="Helvetica" w:eastAsia="Helvetica" w:hAnsi="Helvetica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uiPriority w:val="99"/>
    <w:qFormat/>
    <w:rPr>
      <w:sz w:val="24"/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character" w:customStyle="1" w:styleId="Nagwek1Znak">
    <w:name w:val="Nagłówek 1 Znak"/>
    <w:qFormat/>
    <w:rPr>
      <w:rFonts w:ascii="Helvetica" w:eastAsia="Times New Roman" w:hAnsi="Helvetica" w:cs="Times New Roman"/>
      <w:b/>
      <w:bCs/>
      <w:color w:val="2F759E"/>
      <w:sz w:val="28"/>
      <w:szCs w:val="28"/>
      <w:lang w:val="en-US"/>
    </w:rPr>
  </w:style>
  <w:style w:type="character" w:styleId="Tekstzastpczy">
    <w:name w:val="Placeholder Text"/>
    <w:qFormat/>
    <w:rPr>
      <w:color w:val="808080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Wingdings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  <w:sz w:val="16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Wingdings"/>
      <w:sz w:val="16"/>
    </w:rPr>
  </w:style>
  <w:style w:type="character" w:customStyle="1" w:styleId="ListLabel7">
    <w:name w:val="ListLabel 7"/>
    <w:qFormat/>
    <w:rPr>
      <w:rFonts w:cs="Wingdings"/>
      <w:sz w:val="16"/>
    </w:rPr>
  </w:style>
  <w:style w:type="character" w:customStyle="1" w:styleId="ListLabel8">
    <w:name w:val="ListLabel 8"/>
    <w:qFormat/>
    <w:rPr>
      <w:rFonts w:cs="Wingdings"/>
      <w:sz w:val="16"/>
    </w:rPr>
  </w:style>
  <w:style w:type="character" w:customStyle="1" w:styleId="ListLabel9">
    <w:name w:val="ListLabel 9"/>
    <w:qFormat/>
    <w:rPr>
      <w:rFonts w:cs="Wingdings"/>
      <w:sz w:val="16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  <w:b/>
      <w:color w:val="000000"/>
      <w:sz w:val="16"/>
    </w:rPr>
  </w:style>
  <w:style w:type="character" w:customStyle="1" w:styleId="ListLabel15">
    <w:name w:val="ListLabel 15"/>
    <w:qFormat/>
    <w:rPr>
      <w:rFonts w:cs="Symbol"/>
      <w:color w:val="00000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  <w:b/>
      <w:color w:val="000000"/>
      <w:sz w:val="24"/>
      <w:szCs w:val="24"/>
    </w:rPr>
  </w:style>
  <w:style w:type="character" w:customStyle="1" w:styleId="ListLabel19">
    <w:name w:val="ListLabel 19"/>
    <w:qFormat/>
    <w:rPr>
      <w:rFonts w:cs="Symbol"/>
      <w:b/>
      <w:color w:val="000000"/>
      <w:sz w:val="24"/>
      <w:szCs w:val="24"/>
    </w:rPr>
  </w:style>
  <w:style w:type="character" w:customStyle="1" w:styleId="ListLabel20">
    <w:name w:val="ListLabel 20"/>
    <w:qFormat/>
    <w:rPr>
      <w:rFonts w:cs="Symbol"/>
      <w:b/>
      <w:color w:val="000000"/>
      <w:sz w:val="24"/>
      <w:szCs w:val="24"/>
    </w:rPr>
  </w:style>
  <w:style w:type="character" w:customStyle="1" w:styleId="ListLabel21">
    <w:name w:val="ListLabel 21"/>
    <w:qFormat/>
    <w:rPr>
      <w:rFonts w:cs="Symbol"/>
      <w:b/>
      <w:color w:val="000000"/>
      <w:sz w:val="24"/>
      <w:szCs w:val="24"/>
    </w:rPr>
  </w:style>
  <w:style w:type="character" w:customStyle="1" w:styleId="ListLabel22">
    <w:name w:val="ListLabel 22"/>
    <w:qFormat/>
    <w:rPr>
      <w:rFonts w:cs="Symbol"/>
      <w:b/>
      <w:color w:val="000000"/>
      <w:sz w:val="24"/>
      <w:szCs w:val="24"/>
    </w:rPr>
  </w:style>
  <w:style w:type="character" w:customStyle="1" w:styleId="ListLabel23">
    <w:name w:val="ListLabel 23"/>
    <w:qFormat/>
    <w:rPr>
      <w:rFonts w:cs="Symbol"/>
      <w:b/>
      <w:color w:val="000000"/>
      <w:sz w:val="24"/>
      <w:szCs w:val="24"/>
    </w:rPr>
  </w:style>
  <w:style w:type="character" w:customStyle="1" w:styleId="ListLabel24">
    <w:name w:val="ListLabel 24"/>
    <w:qFormat/>
    <w:rPr>
      <w:rFonts w:cs="Symbol"/>
      <w:b/>
      <w:color w:val="000000"/>
      <w:sz w:val="24"/>
      <w:szCs w:val="24"/>
    </w:rPr>
  </w:style>
  <w:style w:type="character" w:customStyle="1" w:styleId="ListLabel25">
    <w:name w:val="ListLabel 25"/>
    <w:qFormat/>
    <w:rPr>
      <w:rFonts w:cs="Symbol"/>
      <w:b/>
      <w:color w:val="000000"/>
      <w:sz w:val="24"/>
      <w:szCs w:val="24"/>
    </w:rPr>
  </w:style>
  <w:style w:type="character" w:customStyle="1" w:styleId="ListLabel26">
    <w:name w:val="ListLabel 26"/>
    <w:qFormat/>
    <w:rPr>
      <w:rFonts w:cs="Symbol"/>
      <w:b/>
      <w:color w:val="000000"/>
      <w:sz w:val="24"/>
      <w:szCs w:val="24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paragraph" w:styleId="Nagwek">
    <w:name w:val="header"/>
    <w:basedOn w:val="Normalny"/>
    <w:next w:val="Tekstpodstawowy"/>
    <w:uiPriority w:val="99"/>
    <w:rPr>
      <w:lang w:val="en-US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istopkaA">
    <w:name w:val="Nagłówek i stopka A"/>
    <w:qFormat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TreA">
    <w:name w:val="Treść A"/>
    <w:qFormat/>
    <w:pPr>
      <w:suppressAutoHyphens/>
    </w:pPr>
    <w:rPr>
      <w:rFonts w:ascii="Helvetica" w:eastAsia="Helvetica" w:hAnsi="Helvetica" w:cs="Helvetica"/>
      <w:color w:val="000000"/>
      <w:sz w:val="22"/>
      <w:szCs w:val="22"/>
      <w:lang w:eastAsia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Helvetica" w:eastAsia="Helvetica" w:hAnsi="Helvetica"/>
      <w:sz w:val="22"/>
      <w:szCs w:val="22"/>
    </w:rPr>
  </w:style>
  <w:style w:type="paragraph" w:styleId="Tekstprzypisudolnego">
    <w:name w:val="footnote text"/>
    <w:basedOn w:val="Normalny"/>
    <w:qFormat/>
    <w:rPr>
      <w:rFonts w:ascii="Helvetica" w:eastAsia="Helvetica" w:hAnsi="Helvetica" w:cs="Helvetica"/>
      <w:sz w:val="20"/>
      <w:szCs w:val="20"/>
    </w:rPr>
  </w:style>
  <w:style w:type="paragraph" w:styleId="Stopka">
    <w:name w:val="footer"/>
    <w:basedOn w:val="Normalny"/>
    <w:rPr>
      <w:lang w:val="en-US"/>
    </w:rPr>
  </w:style>
  <w:style w:type="paragraph" w:styleId="Bezodstpw">
    <w:name w:val="No Spacing"/>
    <w:qFormat/>
    <w:pPr>
      <w:suppressAutoHyphens/>
    </w:pPr>
    <w:rPr>
      <w:rFonts w:ascii="Calibri" w:eastAsia="Arial Unicode MS" w:hAnsi="Calibri" w:cs="Calibri"/>
      <w:color w:val="00000A"/>
      <w:sz w:val="24"/>
      <w:szCs w:val="24"/>
      <w:lang w:eastAsia="ar-SA"/>
    </w:rPr>
  </w:style>
  <w:style w:type="paragraph" w:customStyle="1" w:styleId="CMSHeadL7">
    <w:name w:val="CMS Head L7"/>
    <w:basedOn w:val="Normalny"/>
    <w:qFormat/>
    <w:pPr>
      <w:spacing w:after="240"/>
      <w:outlineLvl w:val="6"/>
    </w:pPr>
    <w:rPr>
      <w:rFonts w:eastAsia="Times New Roman"/>
      <w:sz w:val="22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pPr>
      <w:widowControl w:val="0"/>
      <w:suppressAutoHyphens/>
    </w:pPr>
    <w:rPr>
      <w:rFonts w:ascii="Calibri" w:eastAsia="Calibri" w:hAnsi="Calibri" w:cs="Calibri"/>
      <w:color w:val="00000A"/>
      <w:sz w:val="22"/>
      <w:szCs w:val="22"/>
      <w:lang w:eastAsia="hi-IN" w:bidi="hi-IN"/>
    </w:rPr>
  </w:style>
  <w:style w:type="paragraph" w:customStyle="1" w:styleId="ListParagraph0">
    <w:name w:val="List Paragraph0"/>
    <w:basedOn w:val="Normalny"/>
    <w:qFormat/>
    <w:pPr>
      <w:ind w:left="720"/>
    </w:pPr>
  </w:style>
  <w:style w:type="paragraph" w:customStyle="1" w:styleId="NoSpacing0">
    <w:name w:val="No Spacing0"/>
    <w:qFormat/>
    <w:pPr>
      <w:suppressAutoHyphens/>
      <w:spacing w:line="100" w:lineRule="atLeast"/>
    </w:pPr>
    <w:rPr>
      <w:rFonts w:ascii="Calibri" w:eastAsia="Arial Unicode MS" w:hAnsi="Calibri" w:cs="Arial"/>
      <w:color w:val="00000A"/>
      <w:sz w:val="24"/>
      <w:szCs w:val="24"/>
      <w:lang w:eastAsia="hi-IN" w:bidi="hi-IN"/>
    </w:rPr>
  </w:style>
  <w:style w:type="paragraph" w:customStyle="1" w:styleId="Normalny2">
    <w:name w:val="Normalny2"/>
    <w:qFormat/>
    <w:pPr>
      <w:widowControl w:val="0"/>
      <w:suppressAutoHyphens/>
    </w:pPr>
    <w:rPr>
      <w:rFonts w:ascii="Calibri" w:eastAsia="Calibri" w:hAnsi="Calibri" w:cs="Calibri"/>
      <w:color w:val="00000A"/>
      <w:sz w:val="22"/>
      <w:szCs w:val="22"/>
      <w:lang w:eastAsia="hi-IN" w:bidi="hi-IN"/>
    </w:rPr>
  </w:style>
  <w:style w:type="table" w:customStyle="1" w:styleId="GridTable1LightAccent1">
    <w:name w:val="Grid Table 1 Light Accent 1"/>
    <w:basedOn w:val="Standardowy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B71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owarzyszenieprore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911D-3CBB-47B6-ACE0-832B0DF8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2798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Wolska</dc:creator>
  <cp:lastModifiedBy>Marcin Agatowski</cp:lastModifiedBy>
  <cp:revision>2</cp:revision>
  <cp:lastPrinted>2017-11-08T19:37:00Z</cp:lastPrinted>
  <dcterms:created xsi:type="dcterms:W3CDTF">2017-11-09T08:35:00Z</dcterms:created>
  <dcterms:modified xsi:type="dcterms:W3CDTF">2017-11-09T08:35:00Z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